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C0B" w:rsidRDefault="00285C0B" w:rsidP="00400C59">
      <w:pPr>
        <w:jc w:val="center"/>
        <w:rPr>
          <w:b/>
          <w:szCs w:val="28"/>
        </w:rPr>
      </w:pPr>
    </w:p>
    <w:p w:rsidR="00C339C7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:rsidR="00843ECC" w:rsidRPr="00360578" w:rsidRDefault="00843ECC" w:rsidP="00400C59">
      <w:pPr>
        <w:jc w:val="center"/>
        <w:rPr>
          <w:b/>
          <w:szCs w:val="28"/>
        </w:rPr>
      </w:pPr>
    </w:p>
    <w:p w:rsidR="00843ECC" w:rsidRDefault="003D08E5" w:rsidP="00400C59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FE40E6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:rsidTr="002C729C">
        <w:tc>
          <w:tcPr>
            <w:tcW w:w="431" w:type="dxa"/>
          </w:tcPr>
          <w:p w:rsidR="00705B41" w:rsidRPr="007F60B0" w:rsidRDefault="00705B41" w:rsidP="002C729C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:rsidR="00705B41" w:rsidRPr="007F60B0" w:rsidRDefault="00705B41" w:rsidP="002C729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:rsidR="00705B41" w:rsidRPr="007F60B0" w:rsidRDefault="00705B41" w:rsidP="002C72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:rsidR="00705B41" w:rsidRDefault="00705B41" w:rsidP="002C729C">
            <w:pPr>
              <w:jc w:val="both"/>
              <w:rPr>
                <w:szCs w:val="24"/>
              </w:rPr>
            </w:pPr>
          </w:p>
        </w:tc>
      </w:tr>
    </w:tbl>
    <w:p w:rsidR="005A239F" w:rsidRDefault="005A239F" w:rsidP="00E24342">
      <w:pPr>
        <w:jc w:val="both"/>
        <w:rPr>
          <w:sz w:val="24"/>
          <w:szCs w:val="24"/>
        </w:rPr>
      </w:pPr>
    </w:p>
    <w:p w:rsidR="00D02A95" w:rsidRPr="005A239F" w:rsidRDefault="005A5C1F" w:rsidP="00E24342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:rsidR="00410761" w:rsidRPr="002D1BE1" w:rsidRDefault="00410761" w:rsidP="00E24342">
      <w:pPr>
        <w:jc w:val="both"/>
        <w:rPr>
          <w:szCs w:val="28"/>
        </w:rPr>
      </w:pPr>
    </w:p>
    <w:p w:rsidR="00843ECC" w:rsidRDefault="007A1BFA" w:rsidP="00A65A3F">
      <w:pPr>
        <w:ind w:right="4393"/>
        <w:rPr>
          <w:b/>
          <w:szCs w:val="28"/>
        </w:rPr>
      </w:pPr>
      <w:r>
        <w:rPr>
          <w:b/>
          <w:szCs w:val="28"/>
        </w:rPr>
        <w:t xml:space="preserve">О </w:t>
      </w:r>
      <w:r w:rsidR="00A65A3F" w:rsidRPr="00A65A3F">
        <w:rPr>
          <w:b/>
          <w:szCs w:val="28"/>
        </w:rPr>
        <w:t>внесении изменений в отдельные постановления администрации Каширского муниципального района Воронежской области об утверждении административных регламентов предоставления муниципальных услуг</w:t>
      </w:r>
      <w:r w:rsidR="00360578" w:rsidRPr="008651BB">
        <w:rPr>
          <w:b/>
          <w:szCs w:val="28"/>
        </w:rPr>
        <w:t>»</w:t>
      </w:r>
    </w:p>
    <w:p w:rsidR="00847775" w:rsidRDefault="00847775" w:rsidP="001B4DA4">
      <w:pPr>
        <w:jc w:val="both"/>
        <w:rPr>
          <w:szCs w:val="28"/>
        </w:rPr>
      </w:pPr>
    </w:p>
    <w:p w:rsidR="005A239F" w:rsidRDefault="005A239F" w:rsidP="001B4DA4">
      <w:pPr>
        <w:jc w:val="both"/>
        <w:rPr>
          <w:szCs w:val="28"/>
        </w:rPr>
      </w:pPr>
    </w:p>
    <w:p w:rsidR="00F07760" w:rsidRDefault="007A1BFA" w:rsidP="006541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07760" w:rsidRPr="00F26212">
        <w:rPr>
          <w:sz w:val="28"/>
          <w:szCs w:val="28"/>
        </w:rPr>
        <w:t xml:space="preserve"> соответс</w:t>
      </w:r>
      <w:r>
        <w:rPr>
          <w:sz w:val="28"/>
          <w:szCs w:val="28"/>
        </w:rPr>
        <w:t xml:space="preserve">твии с </w:t>
      </w:r>
      <w:r w:rsidR="00A65A3F" w:rsidRPr="00A65A3F">
        <w:rPr>
          <w:sz w:val="28"/>
          <w:szCs w:val="28"/>
        </w:rPr>
        <w:t>Федеральны</w:t>
      </w:r>
      <w:r w:rsidR="00A65A3F">
        <w:rPr>
          <w:sz w:val="28"/>
          <w:szCs w:val="28"/>
        </w:rPr>
        <w:t>м</w:t>
      </w:r>
      <w:r w:rsidR="00A65A3F" w:rsidRPr="00A65A3F">
        <w:rPr>
          <w:sz w:val="28"/>
          <w:szCs w:val="28"/>
        </w:rPr>
        <w:t xml:space="preserve"> зак</w:t>
      </w:r>
      <w:bookmarkStart w:id="0" w:name="_GoBack"/>
      <w:bookmarkEnd w:id="0"/>
      <w:r w:rsidR="00A65A3F" w:rsidRPr="00A65A3F">
        <w:rPr>
          <w:sz w:val="28"/>
          <w:szCs w:val="28"/>
        </w:rPr>
        <w:t>он</w:t>
      </w:r>
      <w:r w:rsidR="00A65A3F">
        <w:rPr>
          <w:sz w:val="28"/>
          <w:szCs w:val="28"/>
        </w:rPr>
        <w:t>ом</w:t>
      </w:r>
      <w:r w:rsidR="00A65A3F" w:rsidRPr="00A65A3F">
        <w:rPr>
          <w:sz w:val="28"/>
          <w:szCs w:val="28"/>
        </w:rPr>
        <w:t xml:space="preserve"> от 27 июля 2010 г. N 210-ФЗ "Об организации предоставления государственных и муниципальных услуг</w:t>
      </w:r>
      <w:r w:rsidR="00A65A3F">
        <w:rPr>
          <w:sz w:val="28"/>
          <w:szCs w:val="28"/>
        </w:rPr>
        <w:t xml:space="preserve">, </w:t>
      </w:r>
      <w:r w:rsidR="00A65A3F" w:rsidRPr="00A65A3F">
        <w:rPr>
          <w:sz w:val="28"/>
          <w:szCs w:val="28"/>
        </w:rPr>
        <w:t>Закон</w:t>
      </w:r>
      <w:r w:rsidR="00A65A3F">
        <w:rPr>
          <w:sz w:val="28"/>
          <w:szCs w:val="28"/>
        </w:rPr>
        <w:t xml:space="preserve">ом </w:t>
      </w:r>
      <w:r w:rsidR="00A65A3F" w:rsidRPr="00A65A3F">
        <w:rPr>
          <w:sz w:val="28"/>
          <w:szCs w:val="28"/>
        </w:rPr>
        <w:t>Воронежской области от 1</w:t>
      </w:r>
      <w:r w:rsidR="00A65A3F">
        <w:rPr>
          <w:sz w:val="28"/>
          <w:szCs w:val="28"/>
        </w:rPr>
        <w:t xml:space="preserve">8 декабря 2025 г. N </w:t>
      </w:r>
      <w:r w:rsidR="00A65A3F" w:rsidRPr="00A65A3F">
        <w:rPr>
          <w:sz w:val="28"/>
          <w:szCs w:val="28"/>
        </w:rPr>
        <w:t>173-ОЗ "О внесении изменений в Закон Воронежской области "О развитии ответственного ведения бизнеса на территории Воронежской области"</w:t>
      </w:r>
      <w:r w:rsidR="00A65A3F">
        <w:rPr>
          <w:sz w:val="28"/>
          <w:szCs w:val="28"/>
        </w:rPr>
        <w:t xml:space="preserve"> </w:t>
      </w:r>
      <w:r w:rsidR="003D08E5" w:rsidRPr="00C339C7">
        <w:rPr>
          <w:b/>
          <w:spacing w:val="40"/>
          <w:sz w:val="28"/>
          <w:szCs w:val="28"/>
        </w:rPr>
        <w:t>постановляю</w:t>
      </w:r>
      <w:r w:rsidR="00F07760" w:rsidRPr="00C339C7">
        <w:rPr>
          <w:b/>
          <w:spacing w:val="40"/>
          <w:sz w:val="28"/>
          <w:szCs w:val="28"/>
        </w:rPr>
        <w:t>:</w:t>
      </w:r>
      <w:r w:rsidR="00F07760" w:rsidRPr="00F26212">
        <w:rPr>
          <w:sz w:val="28"/>
          <w:szCs w:val="28"/>
        </w:rPr>
        <w:t xml:space="preserve"> </w:t>
      </w:r>
    </w:p>
    <w:p w:rsidR="00A65A3F" w:rsidRDefault="00A65A3F" w:rsidP="006541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344619" w:rsidRDefault="006541CB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5B11">
        <w:rPr>
          <w:sz w:val="28"/>
          <w:szCs w:val="28"/>
        </w:rPr>
        <w:t>Внести в административный регламент</w:t>
      </w:r>
      <w:r w:rsidR="00705B11" w:rsidRPr="00705B11">
        <w:rPr>
          <w:sz w:val="28"/>
          <w:szCs w:val="28"/>
        </w:rPr>
        <w:t xml:space="preserve"> </w:t>
      </w:r>
      <w:r w:rsidR="00705B11">
        <w:rPr>
          <w:sz w:val="28"/>
          <w:szCs w:val="28"/>
        </w:rPr>
        <w:t xml:space="preserve">по </w:t>
      </w:r>
      <w:r w:rsidR="00705B11" w:rsidRPr="00A65A3F">
        <w:rPr>
          <w:sz w:val="28"/>
          <w:szCs w:val="28"/>
        </w:rPr>
        <w:t>предоставлению муниципальной услуги «</w:t>
      </w:r>
      <w:r w:rsidR="00705B11" w:rsidRPr="00705B11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собственности, или государственная собственность на который не разграничена</w:t>
      </w:r>
      <w:r w:rsidR="00705B11" w:rsidRPr="00A65A3F">
        <w:rPr>
          <w:sz w:val="28"/>
          <w:szCs w:val="28"/>
        </w:rPr>
        <w:t>»</w:t>
      </w:r>
      <w:r w:rsidR="00705B11">
        <w:rPr>
          <w:sz w:val="28"/>
          <w:szCs w:val="28"/>
        </w:rPr>
        <w:t>, утвержденный постановлением Администрации Каширского муниципального района Воронежской области № 6</w:t>
      </w:r>
      <w:r w:rsidR="00705B11">
        <w:rPr>
          <w:sz w:val="28"/>
          <w:szCs w:val="28"/>
        </w:rPr>
        <w:t>08</w:t>
      </w:r>
      <w:r w:rsidR="00705B11">
        <w:rPr>
          <w:sz w:val="28"/>
          <w:szCs w:val="28"/>
        </w:rPr>
        <w:t xml:space="preserve"> от 19.11.2025, (далее – Регламент) следующие изменения:</w:t>
      </w:r>
    </w:p>
    <w:p w:rsidR="00705B11" w:rsidRPr="00705B11" w:rsidRDefault="00705B11" w:rsidP="00705B11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05B11">
        <w:rPr>
          <w:sz w:val="28"/>
          <w:szCs w:val="28"/>
        </w:rPr>
        <w:t xml:space="preserve">В приложении 5 к </w:t>
      </w:r>
      <w:r>
        <w:rPr>
          <w:sz w:val="28"/>
          <w:szCs w:val="28"/>
        </w:rPr>
        <w:t>Р</w:t>
      </w:r>
      <w:r w:rsidRPr="00705B11">
        <w:rPr>
          <w:sz w:val="28"/>
          <w:szCs w:val="28"/>
        </w:rPr>
        <w:t>егламенту, в форме постановления «Об установлении публичного сервитута в отдельных целях» дополнить пункт 11:</w:t>
      </w:r>
    </w:p>
    <w:p w:rsidR="00344619" w:rsidRDefault="00705B11" w:rsidP="00705B11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05B11">
        <w:rPr>
          <w:sz w:val="28"/>
          <w:szCs w:val="28"/>
        </w:rPr>
        <w:t>«11. Обязанность обладателя публичного сервитута производить мероприятия по защите земельного участка от распространения опасных видов инвазивных (чужеродных) растений и уничтожению таких растений.»</w:t>
      </w:r>
    </w:p>
    <w:p w:rsidR="00A65A3F" w:rsidRDefault="007E3649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65A3F">
        <w:rPr>
          <w:sz w:val="28"/>
          <w:szCs w:val="28"/>
        </w:rPr>
        <w:t xml:space="preserve">Внести в административный регламент по </w:t>
      </w:r>
      <w:r w:rsidR="00A65A3F" w:rsidRPr="00A65A3F">
        <w:rPr>
          <w:sz w:val="28"/>
          <w:szCs w:val="28"/>
        </w:rPr>
        <w:t>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которые не разграничена, без проведения торгов»</w:t>
      </w:r>
      <w:r w:rsidR="00A65A3F">
        <w:rPr>
          <w:sz w:val="28"/>
          <w:szCs w:val="28"/>
        </w:rPr>
        <w:t xml:space="preserve">, утвержденный постановлением Администрации </w:t>
      </w:r>
      <w:r w:rsidR="004D60FA">
        <w:rPr>
          <w:sz w:val="28"/>
          <w:szCs w:val="28"/>
        </w:rPr>
        <w:t>Каширского муниципального района Воронежской области №</w:t>
      </w:r>
      <w:r w:rsidR="00BB0391">
        <w:rPr>
          <w:sz w:val="28"/>
          <w:szCs w:val="28"/>
        </w:rPr>
        <w:t xml:space="preserve"> </w:t>
      </w:r>
      <w:r w:rsidR="004D60FA">
        <w:rPr>
          <w:sz w:val="28"/>
          <w:szCs w:val="28"/>
        </w:rPr>
        <w:t>610 от 19.11.2025, (далее – Регламент) следующие изменения:</w:t>
      </w:r>
    </w:p>
    <w:p w:rsidR="008C09C3" w:rsidRDefault="007E3649" w:rsidP="00344619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D60FA">
        <w:rPr>
          <w:sz w:val="28"/>
          <w:szCs w:val="28"/>
        </w:rPr>
        <w:t xml:space="preserve">.1. </w:t>
      </w:r>
      <w:r w:rsidR="008C09C3">
        <w:rPr>
          <w:sz w:val="28"/>
          <w:szCs w:val="28"/>
        </w:rPr>
        <w:t>Абзац первый</w:t>
      </w:r>
      <w:r w:rsidR="004D60FA">
        <w:rPr>
          <w:sz w:val="28"/>
          <w:szCs w:val="28"/>
        </w:rPr>
        <w:t xml:space="preserve"> пункт</w:t>
      </w:r>
      <w:r w:rsidR="00D979A7">
        <w:rPr>
          <w:sz w:val="28"/>
          <w:szCs w:val="28"/>
        </w:rPr>
        <w:t>а</w:t>
      </w:r>
      <w:r w:rsidR="004D60FA">
        <w:rPr>
          <w:sz w:val="28"/>
          <w:szCs w:val="28"/>
        </w:rPr>
        <w:t xml:space="preserve"> 6.4 </w:t>
      </w:r>
      <w:r w:rsidR="008C09C3">
        <w:rPr>
          <w:sz w:val="28"/>
          <w:szCs w:val="28"/>
        </w:rPr>
        <w:t>Регламента изложить в новой редакции:</w:t>
      </w:r>
    </w:p>
    <w:p w:rsidR="008C09C3" w:rsidRDefault="008C09C3" w:rsidP="008C09C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09C3">
        <w:rPr>
          <w:sz w:val="28"/>
          <w:szCs w:val="28"/>
        </w:rPr>
        <w:t xml:space="preserve">В случае обращения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>
        <w:rPr>
          <w:sz w:val="28"/>
          <w:szCs w:val="28"/>
        </w:rPr>
        <w:t>, признанного таковым</w:t>
      </w:r>
      <w:r w:rsidRPr="008C09C3">
        <w:rPr>
          <w:sz w:val="28"/>
          <w:szCs w:val="28"/>
        </w:rPr>
        <w:t xml:space="preserve"> в соответствии с Законом Воронежской области от 21.10.2024 № 112-ОЗ «О развитии ответственного ведения бизнеса на территории Воронежской области», срок предоставления Муниципальной услуги (вариант «Предоставление земельного участка, находящегося в муниципальной собственности, в собственность, аренду, постоянное (бессрочное) пользование, безвозмездное пользование без проведения торгов») и выдачи (направления) ее результатов инвестору составляет 5 (пять) рабочих дней со дня получения документов Администрацией.</w:t>
      </w:r>
      <w:r>
        <w:rPr>
          <w:sz w:val="28"/>
          <w:szCs w:val="28"/>
        </w:rPr>
        <w:t>»</w:t>
      </w:r>
    </w:p>
    <w:p w:rsidR="00D979A7" w:rsidRDefault="007E3649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79A7">
        <w:rPr>
          <w:sz w:val="28"/>
          <w:szCs w:val="28"/>
        </w:rPr>
        <w:t>.2. Абзац четвертый пункта 6.4</w:t>
      </w:r>
      <w:r w:rsidR="008C09C3">
        <w:rPr>
          <w:sz w:val="28"/>
          <w:szCs w:val="28"/>
        </w:rPr>
        <w:t xml:space="preserve"> Регламента</w:t>
      </w:r>
      <w:r w:rsidR="00D979A7">
        <w:rPr>
          <w:sz w:val="28"/>
          <w:szCs w:val="28"/>
        </w:rPr>
        <w:t xml:space="preserve"> изложить в новой редакции:</w:t>
      </w:r>
    </w:p>
    <w:p w:rsidR="00D979A7" w:rsidRDefault="00D979A7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79A7">
        <w:rPr>
          <w:sz w:val="28"/>
          <w:szCs w:val="28"/>
        </w:rPr>
        <w:t xml:space="preserve">Статус заявителя как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 w:rsidRPr="00D979A7">
        <w:rPr>
          <w:sz w:val="28"/>
          <w:szCs w:val="28"/>
        </w:rPr>
        <w:t xml:space="preserve"> подтверждается выпиской из Реестра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ых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 xml:space="preserve">ов </w:t>
      </w:r>
      <w:r w:rsidRPr="004D60FA">
        <w:rPr>
          <w:sz w:val="28"/>
          <w:szCs w:val="28"/>
        </w:rPr>
        <w:t>предпринимательской деятельности</w:t>
      </w:r>
      <w:r w:rsidRPr="00D979A7">
        <w:rPr>
          <w:sz w:val="28"/>
          <w:szCs w:val="28"/>
        </w:rPr>
        <w:t xml:space="preserve"> Воронежской области, предоставляемой Заявителем при обращении за Муниципальной услугой.</w:t>
      </w:r>
      <w:r>
        <w:rPr>
          <w:sz w:val="28"/>
          <w:szCs w:val="28"/>
        </w:rPr>
        <w:t>»</w:t>
      </w:r>
    </w:p>
    <w:p w:rsidR="008C09C3" w:rsidRDefault="007E3649" w:rsidP="008C09C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979A7">
        <w:rPr>
          <w:sz w:val="28"/>
          <w:szCs w:val="28"/>
        </w:rPr>
        <w:t xml:space="preserve">. </w:t>
      </w:r>
      <w:r w:rsidR="008C09C3">
        <w:rPr>
          <w:sz w:val="28"/>
          <w:szCs w:val="28"/>
        </w:rPr>
        <w:t xml:space="preserve">Внести в административный регламент </w:t>
      </w:r>
      <w:r w:rsidR="008C09C3" w:rsidRPr="008C09C3">
        <w:rPr>
          <w:sz w:val="28"/>
          <w:szCs w:val="28"/>
        </w:rPr>
        <w:t>по предоставлению муниципальной услуги «Выдача разрешения на ввод объекта в эксплуатацию»</w:t>
      </w:r>
      <w:r w:rsidR="008C09C3">
        <w:rPr>
          <w:sz w:val="28"/>
          <w:szCs w:val="28"/>
        </w:rPr>
        <w:t>,</w:t>
      </w:r>
      <w:r w:rsidR="008C09C3" w:rsidRPr="008C09C3">
        <w:rPr>
          <w:sz w:val="28"/>
          <w:szCs w:val="28"/>
        </w:rPr>
        <w:t xml:space="preserve"> </w:t>
      </w:r>
      <w:r w:rsidR="008C09C3">
        <w:rPr>
          <w:sz w:val="28"/>
          <w:szCs w:val="28"/>
        </w:rPr>
        <w:t>утвержденный постановлением Администрации Каширского муниципального района Воронежской области №</w:t>
      </w:r>
      <w:r w:rsidR="00BB0391">
        <w:rPr>
          <w:sz w:val="28"/>
          <w:szCs w:val="28"/>
        </w:rPr>
        <w:t xml:space="preserve"> </w:t>
      </w:r>
      <w:r w:rsidR="008C09C3">
        <w:rPr>
          <w:sz w:val="28"/>
          <w:szCs w:val="28"/>
        </w:rPr>
        <w:t>61</w:t>
      </w:r>
      <w:r w:rsidR="008C09C3">
        <w:rPr>
          <w:sz w:val="28"/>
          <w:szCs w:val="28"/>
        </w:rPr>
        <w:t>6</w:t>
      </w:r>
      <w:r w:rsidR="008C09C3">
        <w:rPr>
          <w:sz w:val="28"/>
          <w:szCs w:val="28"/>
        </w:rPr>
        <w:t xml:space="preserve"> от 19.11.2025, (далее – Регламент) следующие изменения:</w:t>
      </w:r>
    </w:p>
    <w:p w:rsidR="008C09C3" w:rsidRDefault="007E3649" w:rsidP="008C09C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09C3">
        <w:rPr>
          <w:sz w:val="28"/>
          <w:szCs w:val="28"/>
        </w:rPr>
        <w:t xml:space="preserve">.1. </w:t>
      </w:r>
      <w:r w:rsidR="008C09C3">
        <w:rPr>
          <w:sz w:val="28"/>
          <w:szCs w:val="28"/>
        </w:rPr>
        <w:t>Абзац первый пункта 6.4 Регламента изложить в новой редакции:</w:t>
      </w:r>
    </w:p>
    <w:p w:rsidR="008C09C3" w:rsidRDefault="008C09C3" w:rsidP="008C09C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09C3">
        <w:rPr>
          <w:sz w:val="28"/>
          <w:szCs w:val="28"/>
        </w:rPr>
        <w:t xml:space="preserve">В случае обращения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>
        <w:rPr>
          <w:sz w:val="28"/>
          <w:szCs w:val="28"/>
        </w:rPr>
        <w:t>, признанного таковым</w:t>
      </w:r>
      <w:r w:rsidRPr="008C09C3">
        <w:rPr>
          <w:sz w:val="28"/>
          <w:szCs w:val="28"/>
        </w:rPr>
        <w:t xml:space="preserve"> в соответствии с Законом Воронежской области от 21.10.2024№ 112-ОЗ «О развитии ответственного ведения бизнеса на территории Воронежской области», срок предоставления Муниципальной услуги (выдача разрешения на ввод объекта в эксплуатацию, внесение изменений в разрешение на ввод объекта в эксплуатацию) и выдача (направление) ее результатов составляет 4 (четыре) рабочих дня со дня получения документов Администрацией.</w:t>
      </w:r>
      <w:r>
        <w:rPr>
          <w:sz w:val="28"/>
          <w:szCs w:val="28"/>
        </w:rPr>
        <w:t>»</w:t>
      </w:r>
    </w:p>
    <w:p w:rsidR="008C09C3" w:rsidRDefault="007E3649" w:rsidP="008C09C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09C3">
        <w:rPr>
          <w:sz w:val="28"/>
          <w:szCs w:val="28"/>
        </w:rPr>
        <w:t xml:space="preserve">.2. </w:t>
      </w:r>
      <w:r w:rsidR="008C09C3">
        <w:rPr>
          <w:sz w:val="28"/>
          <w:szCs w:val="28"/>
        </w:rPr>
        <w:t xml:space="preserve">Абзац </w:t>
      </w:r>
      <w:r w:rsidR="008C09C3">
        <w:rPr>
          <w:sz w:val="28"/>
          <w:szCs w:val="28"/>
        </w:rPr>
        <w:t>третий</w:t>
      </w:r>
      <w:r w:rsidR="008C09C3">
        <w:rPr>
          <w:sz w:val="28"/>
          <w:szCs w:val="28"/>
        </w:rPr>
        <w:t xml:space="preserve"> пункта 6.4 Регламента изложить в новой редакции:</w:t>
      </w:r>
    </w:p>
    <w:p w:rsidR="004D60FA" w:rsidRDefault="008C09C3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09C3">
        <w:rPr>
          <w:sz w:val="28"/>
          <w:szCs w:val="28"/>
        </w:rPr>
        <w:t xml:space="preserve">Статус заявителя как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 w:rsidRPr="00D979A7">
        <w:rPr>
          <w:sz w:val="28"/>
          <w:szCs w:val="28"/>
        </w:rPr>
        <w:t xml:space="preserve"> </w:t>
      </w:r>
      <w:r w:rsidRPr="008C09C3">
        <w:rPr>
          <w:sz w:val="28"/>
          <w:szCs w:val="28"/>
        </w:rPr>
        <w:t xml:space="preserve">подтверждается выпиской из Реестра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 w:rsidRPr="00D979A7">
        <w:rPr>
          <w:sz w:val="28"/>
          <w:szCs w:val="28"/>
        </w:rPr>
        <w:t xml:space="preserve"> </w:t>
      </w:r>
      <w:r w:rsidRPr="008C09C3">
        <w:rPr>
          <w:sz w:val="28"/>
          <w:szCs w:val="28"/>
        </w:rPr>
        <w:t>Воронежской области, предоставляемой Заявителем при обращении за Муниципальной услугой.</w:t>
      </w:r>
      <w:r>
        <w:rPr>
          <w:sz w:val="28"/>
          <w:szCs w:val="28"/>
        </w:rPr>
        <w:t>»</w:t>
      </w:r>
    </w:p>
    <w:p w:rsidR="002062DB" w:rsidRDefault="007E3649" w:rsidP="002062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09C3">
        <w:rPr>
          <w:sz w:val="28"/>
          <w:szCs w:val="28"/>
        </w:rPr>
        <w:t xml:space="preserve">. </w:t>
      </w:r>
      <w:r w:rsidR="008C09C3">
        <w:rPr>
          <w:sz w:val="28"/>
          <w:szCs w:val="28"/>
        </w:rPr>
        <w:t>Внести в административный регламент</w:t>
      </w:r>
      <w:r w:rsidR="008C09C3">
        <w:rPr>
          <w:sz w:val="28"/>
          <w:szCs w:val="28"/>
        </w:rPr>
        <w:t xml:space="preserve"> </w:t>
      </w:r>
      <w:r w:rsidR="008C09C3" w:rsidRPr="008C09C3">
        <w:rPr>
          <w:sz w:val="28"/>
          <w:szCs w:val="28"/>
        </w:rPr>
        <w:t>по предоставлению муниципальной услуги «Выдача градостроительного плана земельного участка»</w:t>
      </w:r>
      <w:r w:rsidR="002062DB">
        <w:rPr>
          <w:sz w:val="28"/>
          <w:szCs w:val="28"/>
        </w:rPr>
        <w:t xml:space="preserve">, </w:t>
      </w:r>
      <w:r w:rsidR="002062DB">
        <w:rPr>
          <w:sz w:val="28"/>
          <w:szCs w:val="28"/>
        </w:rPr>
        <w:t>утвержденный постановлением Администрации Каширского муниципального района Воронежской области №</w:t>
      </w:r>
      <w:r w:rsidR="00BB0391">
        <w:rPr>
          <w:sz w:val="28"/>
          <w:szCs w:val="28"/>
        </w:rPr>
        <w:t xml:space="preserve"> </w:t>
      </w:r>
      <w:r w:rsidR="002062DB">
        <w:rPr>
          <w:sz w:val="28"/>
          <w:szCs w:val="28"/>
        </w:rPr>
        <w:t>61</w:t>
      </w:r>
      <w:r w:rsidR="002062DB">
        <w:rPr>
          <w:sz w:val="28"/>
          <w:szCs w:val="28"/>
        </w:rPr>
        <w:t>7</w:t>
      </w:r>
      <w:r w:rsidR="002062DB">
        <w:rPr>
          <w:sz w:val="28"/>
          <w:szCs w:val="28"/>
        </w:rPr>
        <w:t xml:space="preserve"> от 19.11.2025, (далее – Регламент) следующие изменения:</w:t>
      </w:r>
    </w:p>
    <w:p w:rsidR="008C09C3" w:rsidRDefault="007E3649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62DB">
        <w:rPr>
          <w:sz w:val="28"/>
          <w:szCs w:val="28"/>
        </w:rPr>
        <w:t xml:space="preserve">.1. </w:t>
      </w:r>
      <w:r w:rsidR="002062DB">
        <w:rPr>
          <w:sz w:val="28"/>
          <w:szCs w:val="28"/>
        </w:rPr>
        <w:t>Абзац первый пункта 6.</w:t>
      </w:r>
      <w:r w:rsidR="002062DB">
        <w:rPr>
          <w:sz w:val="28"/>
          <w:szCs w:val="28"/>
        </w:rPr>
        <w:t xml:space="preserve">2 </w:t>
      </w:r>
      <w:r w:rsidR="002062DB">
        <w:rPr>
          <w:sz w:val="28"/>
          <w:szCs w:val="28"/>
        </w:rPr>
        <w:t>Регламента изложить в новой редакции:</w:t>
      </w:r>
    </w:p>
    <w:p w:rsidR="002062DB" w:rsidRDefault="002062DB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B4B01">
        <w:rPr>
          <w:sz w:val="28"/>
          <w:szCs w:val="28"/>
        </w:rPr>
        <w:t xml:space="preserve">В случае обращения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>
        <w:rPr>
          <w:sz w:val="28"/>
          <w:szCs w:val="28"/>
        </w:rPr>
        <w:t>, признанного таковым</w:t>
      </w:r>
      <w:r w:rsidRPr="002062DB">
        <w:rPr>
          <w:sz w:val="28"/>
          <w:szCs w:val="28"/>
        </w:rPr>
        <w:t xml:space="preserve"> в соответствии с Законом Воронежской области от 21.10.2024 № 112-ОЗ «О развитии ответственного ведения бизнеса на территории Воронежской области», срок предоставления Муниципальной услуги, предусмотренный пунктом 6.1 настоящего Административного регламента, составляет 10 (десять) рабочих дней со дня получения документов Администрацией.</w:t>
      </w:r>
      <w:r>
        <w:rPr>
          <w:sz w:val="28"/>
          <w:szCs w:val="28"/>
        </w:rPr>
        <w:t>»</w:t>
      </w:r>
    </w:p>
    <w:p w:rsidR="002062DB" w:rsidRDefault="007E3649" w:rsidP="002062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62DB">
        <w:rPr>
          <w:sz w:val="28"/>
          <w:szCs w:val="28"/>
        </w:rPr>
        <w:t xml:space="preserve">.2. </w:t>
      </w:r>
      <w:r w:rsidR="002062DB">
        <w:rPr>
          <w:sz w:val="28"/>
          <w:szCs w:val="28"/>
        </w:rPr>
        <w:t xml:space="preserve">Абзац </w:t>
      </w:r>
      <w:r w:rsidR="002062DB">
        <w:rPr>
          <w:sz w:val="28"/>
          <w:szCs w:val="28"/>
        </w:rPr>
        <w:t>четвертый</w:t>
      </w:r>
      <w:r w:rsidR="002062DB">
        <w:rPr>
          <w:sz w:val="28"/>
          <w:szCs w:val="28"/>
        </w:rPr>
        <w:t xml:space="preserve"> пункта 6.</w:t>
      </w:r>
      <w:r w:rsidR="002062DB">
        <w:rPr>
          <w:sz w:val="28"/>
          <w:szCs w:val="28"/>
        </w:rPr>
        <w:t>2</w:t>
      </w:r>
      <w:r w:rsidR="002062DB">
        <w:rPr>
          <w:sz w:val="28"/>
          <w:szCs w:val="28"/>
        </w:rPr>
        <w:t xml:space="preserve"> Регламента изложить в новой редакции:</w:t>
      </w:r>
    </w:p>
    <w:p w:rsidR="002062DB" w:rsidRDefault="002062DB" w:rsidP="002062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09C3">
        <w:rPr>
          <w:sz w:val="28"/>
          <w:szCs w:val="28"/>
        </w:rPr>
        <w:t xml:space="preserve">Статус заявителя как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 w:rsidRPr="00D979A7">
        <w:rPr>
          <w:sz w:val="28"/>
          <w:szCs w:val="28"/>
        </w:rPr>
        <w:t xml:space="preserve"> </w:t>
      </w:r>
      <w:r w:rsidRPr="008C09C3">
        <w:rPr>
          <w:sz w:val="28"/>
          <w:szCs w:val="28"/>
        </w:rPr>
        <w:t xml:space="preserve">подтверждается выпиской из Реестра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 w:rsidRPr="00D979A7">
        <w:rPr>
          <w:sz w:val="28"/>
          <w:szCs w:val="28"/>
        </w:rPr>
        <w:t xml:space="preserve"> </w:t>
      </w:r>
      <w:r w:rsidRPr="008C09C3">
        <w:rPr>
          <w:sz w:val="28"/>
          <w:szCs w:val="28"/>
        </w:rPr>
        <w:t>Воронежской области, предоставляемой Заявителем при обращении за Муниципальной услугой.</w:t>
      </w:r>
      <w:r>
        <w:rPr>
          <w:sz w:val="28"/>
          <w:szCs w:val="28"/>
        </w:rPr>
        <w:t>»</w:t>
      </w:r>
    </w:p>
    <w:p w:rsidR="002062DB" w:rsidRDefault="007E3649" w:rsidP="002062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C49B7">
        <w:rPr>
          <w:sz w:val="28"/>
          <w:szCs w:val="28"/>
        </w:rPr>
        <w:t>.3. Абзац двенадцатый Приложения №1 к регламенту изложить в новой редакции:</w:t>
      </w:r>
    </w:p>
    <w:p w:rsidR="003C49B7" w:rsidRDefault="003C49B7" w:rsidP="002062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</w:t>
      </w:r>
      <w:r w:rsidRPr="003C49B7">
        <w:rPr>
          <w:sz w:val="28"/>
          <w:szCs w:val="28"/>
        </w:rPr>
        <w:t xml:space="preserve">тветственный субъект предпринимательской деятельности </w:t>
      </w:r>
      <w:r>
        <w:rPr>
          <w:sz w:val="28"/>
          <w:szCs w:val="28"/>
        </w:rPr>
        <w:t>–</w:t>
      </w:r>
      <w:r w:rsidRPr="003C49B7">
        <w:rPr>
          <w:sz w:val="28"/>
          <w:szCs w:val="28"/>
        </w:rPr>
        <w:t xml:space="preserve"> юридическое лицо или индивидуальный предприниматель, осуществляющие ответственное ведение бизнеса, соответствующие условиям, </w:t>
      </w:r>
      <w:r>
        <w:rPr>
          <w:sz w:val="28"/>
          <w:szCs w:val="28"/>
        </w:rPr>
        <w:t xml:space="preserve">установленным </w:t>
      </w:r>
      <w:r w:rsidRPr="003C49B7">
        <w:rPr>
          <w:sz w:val="28"/>
          <w:szCs w:val="28"/>
        </w:rPr>
        <w:t>Законом Воронежской области от 21.10.2024 № 112-ОЗ «О развитии ответственного ведения бизнеса на территории Воронежской области», и признанные ответственными субъектами предпринимательской деятельности в порядке, установленном Правительством Воронежской области</w:t>
      </w:r>
      <w:r>
        <w:rPr>
          <w:sz w:val="28"/>
          <w:szCs w:val="28"/>
        </w:rPr>
        <w:t>»</w:t>
      </w:r>
    </w:p>
    <w:p w:rsidR="002062DB" w:rsidRDefault="007E3649" w:rsidP="002062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062DB">
        <w:rPr>
          <w:sz w:val="28"/>
          <w:szCs w:val="28"/>
        </w:rPr>
        <w:t xml:space="preserve">. </w:t>
      </w:r>
      <w:r w:rsidR="002062DB">
        <w:rPr>
          <w:sz w:val="28"/>
          <w:szCs w:val="28"/>
        </w:rPr>
        <w:t xml:space="preserve">Внести в административный регламент </w:t>
      </w:r>
      <w:r w:rsidR="002062DB" w:rsidRPr="008C09C3">
        <w:rPr>
          <w:sz w:val="28"/>
          <w:szCs w:val="28"/>
        </w:rPr>
        <w:t>по предоставлению муниципальной услуги «Выдача градостроительного плана земельного участка»</w:t>
      </w:r>
      <w:r w:rsidR="002062DB">
        <w:rPr>
          <w:sz w:val="28"/>
          <w:szCs w:val="28"/>
        </w:rPr>
        <w:t>, утвержденный постановлением Администрации Каширского муниципального района Воронежской области №</w:t>
      </w:r>
      <w:r w:rsidR="00BB0391">
        <w:rPr>
          <w:sz w:val="28"/>
          <w:szCs w:val="28"/>
        </w:rPr>
        <w:t xml:space="preserve"> </w:t>
      </w:r>
      <w:r w:rsidR="002062DB">
        <w:rPr>
          <w:sz w:val="28"/>
          <w:szCs w:val="28"/>
        </w:rPr>
        <w:t>6</w:t>
      </w:r>
      <w:r w:rsidR="002062DB">
        <w:rPr>
          <w:sz w:val="28"/>
          <w:szCs w:val="28"/>
        </w:rPr>
        <w:t>23</w:t>
      </w:r>
      <w:r w:rsidR="002A0FE8">
        <w:rPr>
          <w:sz w:val="28"/>
          <w:szCs w:val="28"/>
        </w:rPr>
        <w:t xml:space="preserve"> </w:t>
      </w:r>
      <w:r w:rsidR="002062DB">
        <w:rPr>
          <w:sz w:val="28"/>
          <w:szCs w:val="28"/>
        </w:rPr>
        <w:t>от 19.11.2025, (далее – Регламент) следующие изменения:</w:t>
      </w:r>
    </w:p>
    <w:p w:rsidR="003B4B01" w:rsidRDefault="007E3649" w:rsidP="003B4B01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B0391">
        <w:rPr>
          <w:sz w:val="28"/>
          <w:szCs w:val="28"/>
        </w:rPr>
        <w:t xml:space="preserve">.1. </w:t>
      </w:r>
      <w:r w:rsidR="003B4B01">
        <w:rPr>
          <w:sz w:val="28"/>
          <w:szCs w:val="28"/>
        </w:rPr>
        <w:t>Абзац первый пункта 6.</w:t>
      </w:r>
      <w:r w:rsidR="003B4B01">
        <w:rPr>
          <w:sz w:val="28"/>
          <w:szCs w:val="28"/>
        </w:rPr>
        <w:t>6</w:t>
      </w:r>
      <w:r w:rsidR="003B4B01">
        <w:rPr>
          <w:sz w:val="28"/>
          <w:szCs w:val="28"/>
        </w:rPr>
        <w:t xml:space="preserve"> Регламента изложить в новой редакции:</w:t>
      </w:r>
    </w:p>
    <w:p w:rsidR="00BB0391" w:rsidRDefault="003B4B01" w:rsidP="002062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B4B01">
        <w:rPr>
          <w:sz w:val="28"/>
          <w:szCs w:val="28"/>
        </w:rPr>
        <w:t xml:space="preserve">В случае обращения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>
        <w:rPr>
          <w:sz w:val="28"/>
          <w:szCs w:val="28"/>
        </w:rPr>
        <w:t>, признанного таковым</w:t>
      </w:r>
      <w:r w:rsidRPr="003B4B01">
        <w:rPr>
          <w:sz w:val="28"/>
          <w:szCs w:val="28"/>
        </w:rPr>
        <w:t xml:space="preserve"> в соответствии с Законом Воронежской области от 21.10.2024 № 112-ОЗ «О развитии ответственного ведения бизнеса на территории Воронежской области», срок предоставления Муниципальной услуги, указанный в пункте 6.1. настоящего Административного регламента составляет 15 (пятнадцать) рабочих дней со дня получения документов Администрацией, за исключением случаев заключения договора на установку и эксплуатацию рекламной конструкции на земельном участке, здании или ином недвижимом имуществе, находящемся в государственной или муниципальной собственности по (на основе торгов). Указанный срок применяется при условии возможности получения документов в порядке межведомственного информационного взаимодействия, а также при поступлении согласований управления по охране объектов культурного наследия Воронежской области, госавтоинспекции, органов государственной власти, осуществляющих полномочия собственника недвижимого имущества.</w:t>
      </w:r>
      <w:r>
        <w:rPr>
          <w:sz w:val="28"/>
          <w:szCs w:val="28"/>
        </w:rPr>
        <w:t>»</w:t>
      </w:r>
    </w:p>
    <w:p w:rsidR="002062DB" w:rsidRDefault="007E3649" w:rsidP="002062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B4B01">
        <w:rPr>
          <w:sz w:val="28"/>
          <w:szCs w:val="28"/>
        </w:rPr>
        <w:t xml:space="preserve">.2. </w:t>
      </w:r>
      <w:r w:rsidR="003B4B01">
        <w:rPr>
          <w:sz w:val="28"/>
          <w:szCs w:val="28"/>
        </w:rPr>
        <w:t>Абзац четвертый пункта 6.</w:t>
      </w:r>
      <w:r w:rsidR="003B4B01">
        <w:rPr>
          <w:sz w:val="28"/>
          <w:szCs w:val="28"/>
        </w:rPr>
        <w:t>6</w:t>
      </w:r>
      <w:r w:rsidR="003B4B01">
        <w:rPr>
          <w:sz w:val="28"/>
          <w:szCs w:val="28"/>
        </w:rPr>
        <w:t xml:space="preserve"> Регламента изложить в новой редакции:</w:t>
      </w:r>
    </w:p>
    <w:p w:rsidR="002062DB" w:rsidRDefault="003B4B01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09C3">
        <w:rPr>
          <w:sz w:val="28"/>
          <w:szCs w:val="28"/>
        </w:rPr>
        <w:t xml:space="preserve">Статус заявителя как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 w:rsidRPr="00D979A7">
        <w:rPr>
          <w:sz w:val="28"/>
          <w:szCs w:val="28"/>
        </w:rPr>
        <w:t xml:space="preserve"> </w:t>
      </w:r>
      <w:r w:rsidRPr="008C09C3">
        <w:rPr>
          <w:sz w:val="28"/>
          <w:szCs w:val="28"/>
        </w:rPr>
        <w:t xml:space="preserve">подтверждается выпиской из Реестра </w:t>
      </w:r>
      <w:r w:rsidRPr="004D60FA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4D60FA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</w:t>
      </w:r>
      <w:r w:rsidRPr="004D60FA">
        <w:rPr>
          <w:sz w:val="28"/>
          <w:szCs w:val="28"/>
        </w:rPr>
        <w:t xml:space="preserve"> предпринимательской деятельности</w:t>
      </w:r>
      <w:r w:rsidRPr="00D979A7">
        <w:rPr>
          <w:sz w:val="28"/>
          <w:szCs w:val="28"/>
        </w:rPr>
        <w:t xml:space="preserve"> </w:t>
      </w:r>
      <w:r w:rsidRPr="008C09C3">
        <w:rPr>
          <w:sz w:val="28"/>
          <w:szCs w:val="28"/>
        </w:rPr>
        <w:t>Воронежской области, предоставляемой Заявителем при обращении за Муниципальной услугой.</w:t>
      </w:r>
      <w:r>
        <w:rPr>
          <w:sz w:val="28"/>
          <w:szCs w:val="28"/>
        </w:rPr>
        <w:t>»</w:t>
      </w:r>
    </w:p>
    <w:p w:rsidR="00A65A3F" w:rsidRDefault="007E3649" w:rsidP="00A65A3F">
      <w:pPr>
        <w:spacing w:line="276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t>6</w:t>
      </w:r>
      <w:r w:rsidR="006541CB">
        <w:rPr>
          <w:szCs w:val="28"/>
        </w:rPr>
        <w:t xml:space="preserve">. </w:t>
      </w:r>
      <w:r w:rsidR="00A65A3F" w:rsidRPr="000B5F66">
        <w:rPr>
          <w:color w:val="000000"/>
          <w:szCs w:val="28"/>
        </w:rPr>
        <w:t xml:space="preserve">Настоящее </w:t>
      </w:r>
      <w:r w:rsidR="00A65A3F">
        <w:rPr>
          <w:color w:val="000000"/>
          <w:szCs w:val="28"/>
        </w:rPr>
        <w:t>постановление</w:t>
      </w:r>
      <w:r w:rsidR="00A65A3F" w:rsidRPr="000B5F66">
        <w:rPr>
          <w:color w:val="000000"/>
          <w:szCs w:val="28"/>
        </w:rPr>
        <w:t xml:space="preserve"> вступает в силу со дня его официального опубликования.</w:t>
      </w:r>
    </w:p>
    <w:p w:rsidR="006541CB" w:rsidRDefault="007E3649" w:rsidP="006541CB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>
        <w:rPr>
          <w:bCs/>
          <w:szCs w:val="28"/>
        </w:rPr>
        <w:t>7</w:t>
      </w:r>
      <w:r w:rsidR="006541CB">
        <w:rPr>
          <w:bCs/>
          <w:szCs w:val="28"/>
        </w:rPr>
        <w:t xml:space="preserve">. </w:t>
      </w:r>
      <w:r w:rsidR="006541CB"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="006541CB" w:rsidRPr="00B01860">
        <w:rPr>
          <w:bCs/>
          <w:szCs w:val="28"/>
        </w:rPr>
        <w:t xml:space="preserve"> опубликовать </w:t>
      </w:r>
      <w:r w:rsidR="006541CB"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 w:rsidR="006541CB">
        <w:rPr>
          <w:szCs w:val="28"/>
        </w:rPr>
        <w:t>ом</w:t>
      </w:r>
      <w:r w:rsidR="006541CB" w:rsidRPr="00B01860">
        <w:rPr>
          <w:szCs w:val="28"/>
        </w:rPr>
        <w:t xml:space="preserve"> сайт</w:t>
      </w:r>
      <w:r w:rsidR="006541CB">
        <w:rPr>
          <w:szCs w:val="28"/>
        </w:rPr>
        <w:t>е</w:t>
      </w:r>
      <w:r w:rsidR="006541CB" w:rsidRPr="00B01860">
        <w:rPr>
          <w:szCs w:val="28"/>
        </w:rPr>
        <w:t xml:space="preserve"> </w:t>
      </w:r>
      <w:r w:rsidR="00A65A3F">
        <w:rPr>
          <w:szCs w:val="28"/>
        </w:rPr>
        <w:t>А</w:t>
      </w:r>
      <w:r w:rsidR="006541CB"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:rsidR="006C7DD4" w:rsidRDefault="007E3649" w:rsidP="006541CB">
      <w:pPr>
        <w:spacing w:line="276" w:lineRule="auto"/>
        <w:ind w:firstLine="709"/>
        <w:jc w:val="both"/>
      </w:pPr>
      <w:r>
        <w:rPr>
          <w:szCs w:val="28"/>
        </w:rPr>
        <w:t>8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 xml:space="preserve">возложить на заместителя </w:t>
      </w:r>
      <w:r w:rsidR="00A65A3F">
        <w:rPr>
          <w:szCs w:val="28"/>
        </w:rPr>
        <w:t>Г</w:t>
      </w:r>
      <w:r w:rsidR="00B92152">
        <w:rPr>
          <w:szCs w:val="28"/>
        </w:rPr>
        <w:t xml:space="preserve">лавы </w:t>
      </w:r>
      <w:r w:rsidR="00A65A3F">
        <w:rPr>
          <w:szCs w:val="28"/>
        </w:rPr>
        <w:t>А</w:t>
      </w:r>
      <w:r w:rsidR="00B92152">
        <w:rPr>
          <w:szCs w:val="28"/>
        </w:rPr>
        <w:t>дминистрации</w:t>
      </w:r>
      <w:r w:rsidR="003E5122">
        <w:rPr>
          <w:szCs w:val="28"/>
        </w:rPr>
        <w:t xml:space="preserve"> </w:t>
      </w:r>
      <w:r w:rsidR="00A65A3F">
        <w:rPr>
          <w:szCs w:val="28"/>
        </w:rPr>
        <w:t>– руководителя аппарата</w:t>
      </w:r>
      <w:r w:rsidR="005A785D">
        <w:rPr>
          <w:szCs w:val="28"/>
        </w:rPr>
        <w:t xml:space="preserve"> </w:t>
      </w:r>
      <w:r w:rsidR="00A65A3F">
        <w:rPr>
          <w:szCs w:val="28"/>
        </w:rPr>
        <w:t>О.И. Усову</w:t>
      </w:r>
      <w:r w:rsidR="005A785D">
        <w:rPr>
          <w:szCs w:val="28"/>
        </w:rPr>
        <w:t>.</w:t>
      </w:r>
    </w:p>
    <w:p w:rsidR="006C7DD4" w:rsidRDefault="006C7DD4" w:rsidP="00C339C7">
      <w:pPr>
        <w:ind w:firstLine="709"/>
      </w:pPr>
    </w:p>
    <w:p w:rsidR="006C7DD4" w:rsidRDefault="006C7DD4" w:rsidP="00C339C7">
      <w:pPr>
        <w:ind w:firstLine="709"/>
      </w:pPr>
    </w:p>
    <w:p w:rsidR="003968DE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4601"/>
      </w:tblGrid>
      <w:tr w:rsidR="00705B41" w:rsidTr="002C729C">
        <w:tc>
          <w:tcPr>
            <w:tcW w:w="5174" w:type="dxa"/>
          </w:tcPr>
          <w:p w:rsidR="00705B41" w:rsidRDefault="00705B41" w:rsidP="002C729C">
            <w:pPr>
              <w:ind w:left="567" w:hanging="567"/>
            </w:pPr>
            <w:r>
              <w:t>Г</w:t>
            </w:r>
            <w:r w:rsidRPr="00CD1212">
              <w:t>лав</w:t>
            </w:r>
            <w:r>
              <w:t>а</w:t>
            </w:r>
            <w:r w:rsidR="004846A4">
              <w:t xml:space="preserve"> А</w:t>
            </w:r>
            <w:r w:rsidRPr="00CD1212">
              <w:t>дминистрации</w:t>
            </w:r>
          </w:p>
          <w:p w:rsidR="00705B41" w:rsidRDefault="00705B41" w:rsidP="002C729C">
            <w:r w:rsidRPr="00CD1212">
              <w:t>Каширского</w:t>
            </w:r>
            <w:r>
              <w:t xml:space="preserve"> м</w:t>
            </w:r>
            <w:r w:rsidRPr="00CD1212">
              <w:t>униципального района</w:t>
            </w:r>
            <w:r>
              <w:t xml:space="preserve">                                           </w:t>
            </w:r>
          </w:p>
        </w:tc>
        <w:tc>
          <w:tcPr>
            <w:tcW w:w="4601" w:type="dxa"/>
          </w:tcPr>
          <w:p w:rsidR="00705B41" w:rsidRDefault="00705B41" w:rsidP="002C729C">
            <w:pPr>
              <w:jc w:val="right"/>
            </w:pPr>
          </w:p>
          <w:p w:rsidR="00705B41" w:rsidRDefault="00705B41" w:rsidP="002C729C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:rsidR="006D1A0F" w:rsidRPr="00291DBA" w:rsidRDefault="006D1A0F" w:rsidP="00705B41">
      <w:pPr>
        <w:ind w:left="567" w:hanging="567"/>
        <w:rPr>
          <w:sz w:val="24"/>
          <w:szCs w:val="24"/>
        </w:rPr>
      </w:pPr>
    </w:p>
    <w:sectPr w:rsidR="006D1A0F" w:rsidRPr="00291DBA" w:rsidSect="006D1A0F">
      <w:headerReference w:type="default" r:id="rId8"/>
      <w:headerReference w:type="first" r:id="rId9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158" w:rsidRDefault="00A47158" w:rsidP="00C82124">
      <w:r>
        <w:separator/>
      </w:r>
    </w:p>
  </w:endnote>
  <w:endnote w:type="continuationSeparator" w:id="0">
    <w:p w:rsidR="00A47158" w:rsidRDefault="00A47158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158" w:rsidRDefault="00A47158" w:rsidP="00C82124">
      <w:r>
        <w:separator/>
      </w:r>
    </w:p>
  </w:footnote>
  <w:footnote w:type="continuationSeparator" w:id="0">
    <w:p w:rsidR="00A47158" w:rsidRDefault="00A47158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8DE" w:rsidRDefault="003968DE" w:rsidP="00A65A3F">
    <w:pPr>
      <w:pStyle w:val="a8"/>
      <w:tabs>
        <w:tab w:val="center" w:pos="4890"/>
        <w:tab w:val="left" w:pos="541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03F" w:rsidRDefault="00476C9A">
    <w:pPr>
      <w:pStyle w:val="a8"/>
    </w:pPr>
    <w:r w:rsidRPr="00476C9A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2814857</wp:posOffset>
          </wp:positionH>
          <wp:positionV relativeFrom="paragraph">
            <wp:posOffset>-50165</wp:posOffset>
          </wp:positionV>
          <wp:extent cx="486000" cy="603030"/>
          <wp:effectExtent l="0" t="0" r="0" b="6985"/>
          <wp:wrapNone/>
          <wp:docPr id="24" name="Рисунок 24" descr="X:\Общая\Все\Некрасова\герб КМ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Общая\Все\Некрасова\герб КМ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00" cy="60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5"/>
  </w:num>
  <w:num w:numId="5">
    <w:abstractNumId w:val="2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21"/>
  </w:num>
  <w:num w:numId="12">
    <w:abstractNumId w:val="29"/>
  </w:num>
  <w:num w:numId="13">
    <w:abstractNumId w:val="12"/>
  </w:num>
  <w:num w:numId="14">
    <w:abstractNumId w:val="3"/>
  </w:num>
  <w:num w:numId="15">
    <w:abstractNumId w:val="25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9"/>
  </w:num>
  <w:num w:numId="21">
    <w:abstractNumId w:val="4"/>
  </w:num>
  <w:num w:numId="22">
    <w:abstractNumId w:val="0"/>
  </w:num>
  <w:num w:numId="23">
    <w:abstractNumId w:val="31"/>
  </w:num>
  <w:num w:numId="24">
    <w:abstractNumId w:val="30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32"/>
  </w:num>
  <w:num w:numId="30">
    <w:abstractNumId w:val="1"/>
  </w:num>
  <w:num w:numId="31">
    <w:abstractNumId w:val="7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62DB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0FE8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44619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4B01"/>
    <w:rsid w:val="003B64E0"/>
    <w:rsid w:val="003B6809"/>
    <w:rsid w:val="003C0389"/>
    <w:rsid w:val="003C49B7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60FA"/>
    <w:rsid w:val="004D7431"/>
    <w:rsid w:val="005060CE"/>
    <w:rsid w:val="00517519"/>
    <w:rsid w:val="00527A17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11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E3649"/>
    <w:rsid w:val="0080000F"/>
    <w:rsid w:val="0080468F"/>
    <w:rsid w:val="008118D6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09C3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158"/>
    <w:rsid w:val="00A4724D"/>
    <w:rsid w:val="00A57595"/>
    <w:rsid w:val="00A65A3F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92152"/>
    <w:rsid w:val="00B97A3B"/>
    <w:rsid w:val="00BA5FAA"/>
    <w:rsid w:val="00BB0391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8631A"/>
    <w:rsid w:val="00D979A7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4D62D-5191-49AC-B53C-D864EFD6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900</Words>
  <Characters>7301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14</cp:revision>
  <cp:lastPrinted>2025-06-02T13:31:00Z</cp:lastPrinted>
  <dcterms:created xsi:type="dcterms:W3CDTF">2025-06-03T07:57:00Z</dcterms:created>
  <dcterms:modified xsi:type="dcterms:W3CDTF">2026-02-19T15:22:00Z</dcterms:modified>
</cp:coreProperties>
</file>