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C0B" w:rsidRDefault="00285C0B" w:rsidP="00E2392E">
      <w:pPr>
        <w:jc w:val="center"/>
        <w:rPr>
          <w:b/>
          <w:szCs w:val="28"/>
        </w:rPr>
      </w:pPr>
    </w:p>
    <w:p w:rsidR="00C339C7" w:rsidRDefault="00D02A95" w:rsidP="00E2392E">
      <w:pPr>
        <w:jc w:val="center"/>
        <w:rPr>
          <w:b/>
          <w:szCs w:val="28"/>
        </w:rPr>
      </w:pPr>
      <w:r w:rsidRPr="00360578">
        <w:rPr>
          <w:b/>
          <w:szCs w:val="28"/>
        </w:rPr>
        <w:t>АДМИНИСТРАЦИЯ</w:t>
      </w:r>
    </w:p>
    <w:p w:rsidR="00D02A95" w:rsidRPr="00360578" w:rsidRDefault="00D02A95" w:rsidP="00E2392E">
      <w:pPr>
        <w:jc w:val="center"/>
        <w:rPr>
          <w:b/>
          <w:szCs w:val="28"/>
        </w:rPr>
      </w:pPr>
      <w:r w:rsidRPr="00360578">
        <w:rPr>
          <w:b/>
          <w:szCs w:val="28"/>
        </w:rPr>
        <w:t>КАШИРСКОГО МУНИЦИПАЛЬНОГО РАЙОНА</w:t>
      </w:r>
    </w:p>
    <w:p w:rsidR="00D02A95" w:rsidRPr="00360578" w:rsidRDefault="00D02A95" w:rsidP="00E2392E">
      <w:pPr>
        <w:jc w:val="center"/>
        <w:rPr>
          <w:b/>
          <w:szCs w:val="28"/>
        </w:rPr>
      </w:pPr>
      <w:r w:rsidRPr="00360578">
        <w:rPr>
          <w:b/>
          <w:szCs w:val="28"/>
        </w:rPr>
        <w:t>ВОРОНЕЖСКОЙ ОБЛАСТИ</w:t>
      </w:r>
    </w:p>
    <w:p w:rsidR="00843ECC" w:rsidRPr="00360578" w:rsidRDefault="00843ECC" w:rsidP="00E2392E">
      <w:pPr>
        <w:jc w:val="center"/>
        <w:rPr>
          <w:b/>
          <w:szCs w:val="28"/>
        </w:rPr>
      </w:pPr>
    </w:p>
    <w:p w:rsidR="00843ECC" w:rsidRDefault="003D08E5" w:rsidP="00E2392E">
      <w:pPr>
        <w:jc w:val="center"/>
        <w:rPr>
          <w:b/>
          <w:szCs w:val="28"/>
        </w:rPr>
      </w:pPr>
      <w:r>
        <w:rPr>
          <w:b/>
          <w:szCs w:val="28"/>
        </w:rPr>
        <w:t>ПОСТАНОВЛЕНИЕ</w:t>
      </w:r>
    </w:p>
    <w:p w:rsidR="00FE40E6" w:rsidRDefault="00FE40E6" w:rsidP="00E2392E">
      <w:pPr>
        <w:jc w:val="both"/>
        <w:rPr>
          <w:b/>
          <w:szCs w:val="28"/>
        </w:rPr>
      </w:pPr>
    </w:p>
    <w:tbl>
      <w:tblPr>
        <w:tblStyle w:val="a4"/>
        <w:tblW w:w="0" w:type="auto"/>
        <w:tblInd w:w="-5"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31"/>
        <w:gridCol w:w="1554"/>
        <w:gridCol w:w="850"/>
        <w:gridCol w:w="851"/>
      </w:tblGrid>
      <w:tr w:rsidR="00705B41" w:rsidRPr="007F60B0" w:rsidTr="002C729C">
        <w:tc>
          <w:tcPr>
            <w:tcW w:w="431" w:type="dxa"/>
          </w:tcPr>
          <w:p w:rsidR="00705B41" w:rsidRPr="007F60B0" w:rsidRDefault="00705B41" w:rsidP="00E2392E">
            <w:pPr>
              <w:ind w:left="-108"/>
              <w:jc w:val="both"/>
              <w:rPr>
                <w:szCs w:val="24"/>
              </w:rPr>
            </w:pPr>
            <w:r w:rsidRPr="007F60B0">
              <w:rPr>
                <w:szCs w:val="24"/>
              </w:rPr>
              <w:t>от</w:t>
            </w:r>
          </w:p>
        </w:tc>
        <w:tc>
          <w:tcPr>
            <w:tcW w:w="1554" w:type="dxa"/>
          </w:tcPr>
          <w:p w:rsidR="00705B41" w:rsidRPr="007F60B0" w:rsidRDefault="00705B41" w:rsidP="00E2392E">
            <w:pPr>
              <w:jc w:val="both"/>
              <w:rPr>
                <w:szCs w:val="24"/>
              </w:rPr>
            </w:pPr>
          </w:p>
        </w:tc>
        <w:tc>
          <w:tcPr>
            <w:tcW w:w="850" w:type="dxa"/>
          </w:tcPr>
          <w:p w:rsidR="00705B41" w:rsidRPr="007F60B0" w:rsidRDefault="00705B41" w:rsidP="00E2392E">
            <w:pPr>
              <w:jc w:val="both"/>
              <w:rPr>
                <w:szCs w:val="24"/>
              </w:rPr>
            </w:pPr>
            <w:r>
              <w:rPr>
                <w:szCs w:val="24"/>
              </w:rPr>
              <w:t>г. №</w:t>
            </w:r>
          </w:p>
        </w:tc>
        <w:tc>
          <w:tcPr>
            <w:tcW w:w="851" w:type="dxa"/>
          </w:tcPr>
          <w:p w:rsidR="00705B41" w:rsidRDefault="00705B41" w:rsidP="00E2392E">
            <w:pPr>
              <w:jc w:val="both"/>
              <w:rPr>
                <w:szCs w:val="24"/>
              </w:rPr>
            </w:pPr>
          </w:p>
        </w:tc>
      </w:tr>
    </w:tbl>
    <w:p w:rsidR="005A239F" w:rsidRDefault="005A239F" w:rsidP="00E2392E">
      <w:pPr>
        <w:jc w:val="both"/>
        <w:rPr>
          <w:sz w:val="24"/>
          <w:szCs w:val="24"/>
        </w:rPr>
      </w:pPr>
    </w:p>
    <w:p w:rsidR="00D02A95" w:rsidRPr="005A239F" w:rsidRDefault="005A5C1F" w:rsidP="00E2392E">
      <w:pPr>
        <w:jc w:val="both"/>
        <w:rPr>
          <w:szCs w:val="24"/>
        </w:rPr>
      </w:pPr>
      <w:r w:rsidRPr="005A239F">
        <w:rPr>
          <w:szCs w:val="24"/>
        </w:rPr>
        <w:t>с.</w:t>
      </w:r>
      <w:r w:rsidR="00D02A95" w:rsidRPr="005A239F">
        <w:rPr>
          <w:szCs w:val="24"/>
        </w:rPr>
        <w:t xml:space="preserve"> Каширское</w:t>
      </w:r>
    </w:p>
    <w:p w:rsidR="00410761" w:rsidRPr="002D1BE1" w:rsidRDefault="00410761" w:rsidP="00E2392E">
      <w:pPr>
        <w:jc w:val="both"/>
        <w:rPr>
          <w:szCs w:val="28"/>
        </w:rPr>
      </w:pPr>
    </w:p>
    <w:p w:rsidR="00843ECC" w:rsidRDefault="008C55F3" w:rsidP="00E2392E">
      <w:pPr>
        <w:ind w:right="5527"/>
        <w:rPr>
          <w:b/>
          <w:szCs w:val="28"/>
        </w:rPr>
      </w:pPr>
      <w:r w:rsidRPr="008C55F3">
        <w:rPr>
          <w:b/>
          <w:szCs w:val="28"/>
        </w:rPr>
        <w:t>Об имущественной поддержке</w:t>
      </w:r>
      <w:r>
        <w:rPr>
          <w:b/>
          <w:szCs w:val="28"/>
        </w:rPr>
        <w:t xml:space="preserve"> </w:t>
      </w:r>
      <w:r w:rsidRPr="008C55F3">
        <w:rPr>
          <w:b/>
          <w:szCs w:val="28"/>
        </w:rPr>
        <w:t>МСП в условиях мобилизации</w:t>
      </w:r>
    </w:p>
    <w:p w:rsidR="00847775" w:rsidRDefault="00847775" w:rsidP="00E2392E">
      <w:pPr>
        <w:jc w:val="both"/>
        <w:rPr>
          <w:szCs w:val="28"/>
        </w:rPr>
      </w:pPr>
    </w:p>
    <w:p w:rsidR="005A239F" w:rsidRDefault="005A239F" w:rsidP="00E2392E">
      <w:pPr>
        <w:jc w:val="both"/>
        <w:rPr>
          <w:szCs w:val="28"/>
        </w:rPr>
      </w:pPr>
    </w:p>
    <w:p w:rsidR="00F07760" w:rsidRDefault="007A1BFA" w:rsidP="00E2392E">
      <w:pPr>
        <w:pStyle w:val="Default"/>
        <w:ind w:firstLine="709"/>
        <w:jc w:val="both"/>
        <w:rPr>
          <w:sz w:val="28"/>
          <w:szCs w:val="28"/>
        </w:rPr>
      </w:pPr>
      <w:r>
        <w:rPr>
          <w:sz w:val="28"/>
          <w:szCs w:val="28"/>
        </w:rPr>
        <w:t>В</w:t>
      </w:r>
      <w:r w:rsidR="00F07760" w:rsidRPr="00F26212">
        <w:rPr>
          <w:sz w:val="28"/>
          <w:szCs w:val="28"/>
        </w:rPr>
        <w:t xml:space="preserve"> соответс</w:t>
      </w:r>
      <w:r>
        <w:rPr>
          <w:sz w:val="28"/>
          <w:szCs w:val="28"/>
        </w:rPr>
        <w:t xml:space="preserve">твии с </w:t>
      </w:r>
      <w:r w:rsidR="008C55F3" w:rsidRPr="008C55F3">
        <w:rPr>
          <w:sz w:val="28"/>
          <w:szCs w:val="28"/>
        </w:rPr>
        <w:t>распоряжением Правительства РФ от 15 октября 2022 г. N 3046-р «О предоставлении отсрочки уплаты арендной платы либо возможности расторжения договоров аренды федерального имущества, составляющего государственную казну РФ, без применения штрафных санкций физическим лицам, в том числе ИП или являющимся учредителем и руководителем юридического лица, призванным на военную службу по мобилизации в Вооруженные Силы РФ либо заключившим контракт о добровольном содействии в выполнении задач, возложенных на Вооруженные Силы РФ, на период прохождения военной службы (оказ</w:t>
      </w:r>
      <w:r w:rsidR="008C55F3">
        <w:rPr>
          <w:sz w:val="28"/>
          <w:szCs w:val="28"/>
        </w:rPr>
        <w:t>ания добровольного содействия)»</w:t>
      </w:r>
      <w:r w:rsidR="00E76143">
        <w:rPr>
          <w:sz w:val="28"/>
          <w:szCs w:val="28"/>
        </w:rPr>
        <w:t xml:space="preserve"> </w:t>
      </w:r>
      <w:r w:rsidR="003D08E5" w:rsidRPr="00C339C7">
        <w:rPr>
          <w:b/>
          <w:spacing w:val="40"/>
          <w:sz w:val="28"/>
          <w:szCs w:val="28"/>
        </w:rPr>
        <w:t>постановляю</w:t>
      </w:r>
      <w:r w:rsidR="00F07760" w:rsidRPr="00C339C7">
        <w:rPr>
          <w:b/>
          <w:spacing w:val="40"/>
          <w:sz w:val="28"/>
          <w:szCs w:val="28"/>
        </w:rPr>
        <w:t>:</w:t>
      </w:r>
      <w:r w:rsidR="00F07760" w:rsidRPr="00F26212">
        <w:rPr>
          <w:sz w:val="28"/>
          <w:szCs w:val="28"/>
        </w:rPr>
        <w:t xml:space="preserve"> </w:t>
      </w:r>
    </w:p>
    <w:p w:rsidR="008C55F3" w:rsidRDefault="008C55F3" w:rsidP="00E2392E">
      <w:pPr>
        <w:pStyle w:val="Default"/>
        <w:ind w:firstLine="709"/>
        <w:jc w:val="both"/>
        <w:rPr>
          <w:sz w:val="28"/>
          <w:szCs w:val="28"/>
        </w:rPr>
      </w:pPr>
    </w:p>
    <w:p w:rsidR="006649A1" w:rsidRPr="006649A1" w:rsidRDefault="006541CB" w:rsidP="00E2392E">
      <w:pPr>
        <w:pStyle w:val="Default"/>
        <w:tabs>
          <w:tab w:val="left" w:pos="1134"/>
        </w:tabs>
        <w:ind w:firstLine="709"/>
        <w:jc w:val="both"/>
        <w:rPr>
          <w:sz w:val="28"/>
          <w:szCs w:val="28"/>
        </w:rPr>
      </w:pPr>
      <w:r>
        <w:rPr>
          <w:sz w:val="28"/>
          <w:szCs w:val="28"/>
        </w:rPr>
        <w:t xml:space="preserve">1. </w:t>
      </w:r>
      <w:r w:rsidR="006649A1">
        <w:rPr>
          <w:sz w:val="28"/>
          <w:szCs w:val="28"/>
        </w:rPr>
        <w:t xml:space="preserve">По </w:t>
      </w:r>
      <w:r w:rsidR="006649A1" w:rsidRPr="006649A1">
        <w:rPr>
          <w:sz w:val="28"/>
          <w:szCs w:val="28"/>
        </w:rPr>
        <w:t>договорам аренды муниципального имущества (в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 N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от 28.03.1998 № 53-ФЗ "О воинской обязанности и военной службе" (далее - Федеральный закон), либо заключившие контракт о добровольном содействии в выполнении задач, возложенных на Вооруженные Силы Российской Федерации, обеспечить:</w:t>
      </w:r>
    </w:p>
    <w:p w:rsidR="006649A1" w:rsidRPr="006649A1" w:rsidRDefault="006649A1" w:rsidP="00E2392E">
      <w:pPr>
        <w:pStyle w:val="Default"/>
        <w:tabs>
          <w:tab w:val="left" w:pos="1134"/>
        </w:tabs>
        <w:ind w:firstLine="709"/>
        <w:jc w:val="both"/>
        <w:rPr>
          <w:sz w:val="28"/>
          <w:szCs w:val="28"/>
        </w:rPr>
      </w:pPr>
      <w:r w:rsidRPr="006649A1">
        <w:rPr>
          <w:sz w:val="28"/>
          <w:szCs w:val="28"/>
        </w:rPr>
        <w:t>а)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6649A1" w:rsidRPr="006649A1" w:rsidRDefault="006649A1" w:rsidP="00E2392E">
      <w:pPr>
        <w:pStyle w:val="Default"/>
        <w:tabs>
          <w:tab w:val="left" w:pos="1134"/>
        </w:tabs>
        <w:ind w:firstLine="709"/>
        <w:jc w:val="both"/>
        <w:rPr>
          <w:sz w:val="28"/>
          <w:szCs w:val="28"/>
        </w:rPr>
      </w:pPr>
      <w:r w:rsidRPr="006649A1">
        <w:rPr>
          <w:sz w:val="28"/>
          <w:szCs w:val="28"/>
        </w:rPr>
        <w:t>б) предоставление возможности расторжения договоров аренды без применения штрафных санкций.</w:t>
      </w:r>
    </w:p>
    <w:p w:rsidR="006649A1" w:rsidRPr="006649A1" w:rsidRDefault="006649A1" w:rsidP="00E2392E">
      <w:pPr>
        <w:pStyle w:val="Default"/>
        <w:tabs>
          <w:tab w:val="left" w:pos="1134"/>
        </w:tabs>
        <w:ind w:firstLine="709"/>
        <w:jc w:val="both"/>
        <w:rPr>
          <w:sz w:val="28"/>
          <w:szCs w:val="28"/>
        </w:rPr>
      </w:pPr>
      <w:r w:rsidRPr="006649A1">
        <w:rPr>
          <w:sz w:val="28"/>
          <w:szCs w:val="28"/>
        </w:rPr>
        <w:t xml:space="preserve">2. Предоставление отсрочки уплаты арендной платы, указанной в подпункте "а" пункта 1 настоящего </w:t>
      </w:r>
      <w:r>
        <w:rPr>
          <w:sz w:val="28"/>
          <w:szCs w:val="28"/>
        </w:rPr>
        <w:t>постановления</w:t>
      </w:r>
      <w:r w:rsidRPr="006649A1">
        <w:rPr>
          <w:sz w:val="28"/>
          <w:szCs w:val="28"/>
        </w:rPr>
        <w:t>, осуществляется на следующих условиях:</w:t>
      </w:r>
    </w:p>
    <w:p w:rsidR="006649A1" w:rsidRPr="006649A1" w:rsidRDefault="006649A1" w:rsidP="00E2392E">
      <w:pPr>
        <w:pStyle w:val="Default"/>
        <w:tabs>
          <w:tab w:val="left" w:pos="1134"/>
        </w:tabs>
        <w:ind w:firstLine="709"/>
        <w:jc w:val="both"/>
        <w:rPr>
          <w:sz w:val="28"/>
          <w:szCs w:val="28"/>
        </w:rPr>
      </w:pPr>
      <w:r w:rsidRPr="006649A1">
        <w:rPr>
          <w:sz w:val="28"/>
          <w:szCs w:val="28"/>
        </w:rPr>
        <w:t xml:space="preserve">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w:t>
      </w:r>
      <w:r>
        <w:rPr>
          <w:sz w:val="28"/>
          <w:szCs w:val="28"/>
        </w:rPr>
        <w:t>постановления</w:t>
      </w:r>
      <w:r w:rsidRPr="006649A1">
        <w:rPr>
          <w:sz w:val="28"/>
          <w:szCs w:val="28"/>
        </w:rPr>
        <w:t>;</w:t>
      </w:r>
    </w:p>
    <w:p w:rsidR="006649A1" w:rsidRPr="006649A1" w:rsidRDefault="006649A1" w:rsidP="00E2392E">
      <w:pPr>
        <w:pStyle w:val="Default"/>
        <w:tabs>
          <w:tab w:val="left" w:pos="1134"/>
        </w:tabs>
        <w:ind w:firstLine="709"/>
        <w:jc w:val="both"/>
        <w:rPr>
          <w:sz w:val="28"/>
          <w:szCs w:val="28"/>
        </w:rPr>
      </w:pPr>
      <w:r w:rsidRPr="006649A1">
        <w:rPr>
          <w:sz w:val="28"/>
          <w:szCs w:val="28"/>
        </w:rPr>
        <w:t>арендатор направляет арендодателю уведомление о предоставлении отсрочки уплаты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от 28.03.1998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rsidR="006649A1" w:rsidRPr="006649A1" w:rsidRDefault="006649A1" w:rsidP="00E2392E">
      <w:pPr>
        <w:pStyle w:val="Default"/>
        <w:tabs>
          <w:tab w:val="left" w:pos="1134"/>
        </w:tabs>
        <w:ind w:firstLine="709"/>
        <w:jc w:val="both"/>
        <w:rPr>
          <w:sz w:val="28"/>
          <w:szCs w:val="28"/>
        </w:rPr>
      </w:pPr>
      <w:r w:rsidRPr="006649A1">
        <w:rPr>
          <w:sz w:val="28"/>
          <w:szCs w:val="28"/>
        </w:rPr>
        <w:t xml:space="preserve">арендатору предоставляется отсрочка уплаты арендной платы на период прохождения лицом, указанным в пункте 1 настоящего </w:t>
      </w:r>
      <w:r>
        <w:rPr>
          <w:sz w:val="28"/>
          <w:szCs w:val="28"/>
        </w:rPr>
        <w:t>постановления</w:t>
      </w:r>
      <w:r w:rsidRPr="006649A1">
        <w:rPr>
          <w:sz w:val="28"/>
          <w:szCs w:val="28"/>
        </w:rPr>
        <w:t>,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6649A1" w:rsidRPr="006649A1" w:rsidRDefault="006649A1" w:rsidP="00E2392E">
      <w:pPr>
        <w:pStyle w:val="Default"/>
        <w:tabs>
          <w:tab w:val="left" w:pos="1134"/>
        </w:tabs>
        <w:ind w:firstLine="709"/>
        <w:jc w:val="both"/>
        <w:rPr>
          <w:sz w:val="28"/>
          <w:szCs w:val="28"/>
        </w:rPr>
      </w:pPr>
      <w:r w:rsidRPr="006649A1">
        <w:rPr>
          <w:sz w:val="28"/>
          <w:szCs w:val="28"/>
        </w:rPr>
        <w:t>задолженность по арендной плате подлежит уплате на основании дополнительного соглашения к договору аренды по истечении 90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поэтапно, не чаще одного раза в месяц, равными платежами, размер которых не превышает размера половины ежемесячной арендной платы по договору аренды;</w:t>
      </w:r>
    </w:p>
    <w:p w:rsidR="006649A1" w:rsidRPr="006649A1" w:rsidRDefault="006649A1" w:rsidP="00E2392E">
      <w:pPr>
        <w:pStyle w:val="Default"/>
        <w:tabs>
          <w:tab w:val="left" w:pos="1134"/>
        </w:tabs>
        <w:ind w:firstLine="709"/>
        <w:jc w:val="both"/>
        <w:rPr>
          <w:sz w:val="28"/>
          <w:szCs w:val="28"/>
        </w:rPr>
      </w:pPr>
      <w:r w:rsidRPr="006649A1">
        <w:rPr>
          <w:sz w:val="28"/>
          <w:szCs w:val="28"/>
        </w:rPr>
        <w:t>не допускается установление дополнительных платежей, подлежащих уплате арендатором в связи с предоставлением отсрочки;</w:t>
      </w:r>
    </w:p>
    <w:p w:rsidR="006649A1" w:rsidRPr="006649A1" w:rsidRDefault="006649A1" w:rsidP="00E2392E">
      <w:pPr>
        <w:pStyle w:val="Default"/>
        <w:tabs>
          <w:tab w:val="left" w:pos="1134"/>
        </w:tabs>
        <w:ind w:firstLine="709"/>
        <w:jc w:val="both"/>
        <w:rPr>
          <w:sz w:val="28"/>
          <w:szCs w:val="28"/>
        </w:rPr>
      </w:pPr>
      <w:r w:rsidRPr="006649A1">
        <w:rPr>
          <w:sz w:val="28"/>
          <w:szCs w:val="28"/>
        </w:rPr>
        <w:t xml:space="preserve">на период прохождения лицом, указанным в пункте 1 настоящего </w:t>
      </w:r>
      <w:r>
        <w:rPr>
          <w:sz w:val="28"/>
          <w:szCs w:val="28"/>
        </w:rPr>
        <w:t>постановления</w:t>
      </w:r>
      <w:r w:rsidRPr="006649A1">
        <w:rPr>
          <w:sz w:val="28"/>
          <w:szCs w:val="28"/>
        </w:rPr>
        <w:t>,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w:t>
      </w:r>
    </w:p>
    <w:p w:rsidR="006649A1" w:rsidRPr="006649A1" w:rsidRDefault="006649A1" w:rsidP="00E2392E">
      <w:pPr>
        <w:pStyle w:val="Default"/>
        <w:tabs>
          <w:tab w:val="left" w:pos="1134"/>
        </w:tabs>
        <w:ind w:firstLine="709"/>
        <w:jc w:val="both"/>
        <w:rPr>
          <w:sz w:val="28"/>
          <w:szCs w:val="28"/>
        </w:rPr>
      </w:pPr>
      <w:r w:rsidRPr="006649A1">
        <w:rPr>
          <w:sz w:val="28"/>
          <w:szCs w:val="28"/>
        </w:rPr>
        <w:t xml:space="preserve">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пункте 1 настоящего </w:t>
      </w:r>
      <w:r>
        <w:rPr>
          <w:sz w:val="28"/>
          <w:szCs w:val="28"/>
        </w:rPr>
        <w:t>постановления</w:t>
      </w:r>
      <w:r w:rsidRPr="006649A1">
        <w:rPr>
          <w:sz w:val="28"/>
          <w:szCs w:val="28"/>
        </w:rPr>
        <w:t>, военной службы или оказания добровольного содействия в выполнении задач, возложенных на Вооруженные Силы Российской Федерации, до дня возобновления использования арендуемого по договору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6649A1" w:rsidRPr="006649A1" w:rsidRDefault="006649A1" w:rsidP="00E2392E">
      <w:pPr>
        <w:pStyle w:val="Default"/>
        <w:tabs>
          <w:tab w:val="left" w:pos="1134"/>
        </w:tabs>
        <w:ind w:firstLine="709"/>
        <w:jc w:val="both"/>
        <w:rPr>
          <w:sz w:val="28"/>
          <w:szCs w:val="28"/>
        </w:rPr>
      </w:pPr>
      <w:r w:rsidRPr="006649A1">
        <w:rPr>
          <w:sz w:val="28"/>
          <w:szCs w:val="28"/>
        </w:rPr>
        <w:t xml:space="preserve">3. Расторжение договора аренды без применения штрафных санкций, указанное в подпункте "б" пункта 1 настоящего </w:t>
      </w:r>
      <w:r>
        <w:rPr>
          <w:sz w:val="28"/>
          <w:szCs w:val="28"/>
        </w:rPr>
        <w:t>постановления</w:t>
      </w:r>
      <w:r w:rsidRPr="006649A1">
        <w:rPr>
          <w:sz w:val="28"/>
          <w:szCs w:val="28"/>
        </w:rPr>
        <w:t>, осуществляется на следующих условиях:</w:t>
      </w:r>
    </w:p>
    <w:p w:rsidR="006649A1" w:rsidRPr="006649A1" w:rsidRDefault="006649A1" w:rsidP="00E2392E">
      <w:pPr>
        <w:pStyle w:val="Default"/>
        <w:tabs>
          <w:tab w:val="left" w:pos="1134"/>
        </w:tabs>
        <w:ind w:firstLine="709"/>
        <w:jc w:val="both"/>
        <w:rPr>
          <w:sz w:val="28"/>
          <w:szCs w:val="28"/>
        </w:rPr>
      </w:pPr>
      <w:r w:rsidRPr="006649A1">
        <w:rPr>
          <w:sz w:val="28"/>
          <w:szCs w:val="28"/>
        </w:rPr>
        <w:t>арендатор направляет арендодателю уведомление о расторжении договора аренды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от 28.03.1998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rsidR="006649A1" w:rsidRPr="006649A1" w:rsidRDefault="006649A1" w:rsidP="00E2392E">
      <w:pPr>
        <w:pStyle w:val="Default"/>
        <w:tabs>
          <w:tab w:val="left" w:pos="1134"/>
        </w:tabs>
        <w:ind w:firstLine="709"/>
        <w:jc w:val="both"/>
        <w:rPr>
          <w:sz w:val="28"/>
          <w:szCs w:val="28"/>
        </w:rPr>
      </w:pPr>
      <w:r w:rsidRPr="006649A1">
        <w:rPr>
          <w:sz w:val="28"/>
          <w:szCs w:val="28"/>
        </w:rPr>
        <w:t>договор аренды подлежит расторжению со дня получения арендодателем уведомления о расторжении договора аренды;</w:t>
      </w:r>
    </w:p>
    <w:p w:rsidR="006649A1" w:rsidRPr="006649A1" w:rsidRDefault="006649A1" w:rsidP="00E2392E">
      <w:pPr>
        <w:pStyle w:val="Default"/>
        <w:tabs>
          <w:tab w:val="left" w:pos="1134"/>
        </w:tabs>
        <w:ind w:firstLine="709"/>
        <w:jc w:val="both"/>
        <w:rPr>
          <w:sz w:val="28"/>
          <w:szCs w:val="28"/>
        </w:rPr>
      </w:pPr>
      <w:r w:rsidRPr="006649A1">
        <w:rPr>
          <w:sz w:val="28"/>
          <w:szCs w:val="28"/>
        </w:rPr>
        <w:t>не применяются штрафы, проценты за пользование чужими денежными средствами или иные меры ответственности в связи с расторжением договора аренды (в том числе в случаях, если такие меры предусмотрены договором аренды).</w:t>
      </w:r>
    </w:p>
    <w:p w:rsidR="006649A1" w:rsidRPr="006649A1" w:rsidRDefault="006649A1" w:rsidP="00E2392E">
      <w:pPr>
        <w:pStyle w:val="Default"/>
        <w:tabs>
          <w:tab w:val="left" w:pos="1134"/>
        </w:tabs>
        <w:ind w:firstLine="709"/>
        <w:jc w:val="both"/>
        <w:rPr>
          <w:sz w:val="28"/>
          <w:szCs w:val="28"/>
        </w:rPr>
      </w:pPr>
      <w:r w:rsidRPr="006649A1">
        <w:rPr>
          <w:sz w:val="28"/>
          <w:szCs w:val="28"/>
        </w:rPr>
        <w:t>4. Муниципальным предприятиям и муниципальным учреждениям Каширского муниципального района Воронежской области, по договорам аренды муниципального имущества, закрепленного за ними на праве хозяйственного ведения или на праве оперативного управления,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 N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от 28.03.1998 № 53-ФЗ "О воинской обязанности и военной службе", либо заключившие контракт о добровольном содействии в выполнении задач, возложенных на Вооруженные Силы Российской Федерации, обеспечить:</w:t>
      </w:r>
    </w:p>
    <w:p w:rsidR="006649A1" w:rsidRPr="006649A1" w:rsidRDefault="006649A1" w:rsidP="00E2392E">
      <w:pPr>
        <w:pStyle w:val="Default"/>
        <w:tabs>
          <w:tab w:val="left" w:pos="1134"/>
        </w:tabs>
        <w:ind w:firstLine="709"/>
        <w:jc w:val="both"/>
        <w:rPr>
          <w:sz w:val="28"/>
          <w:szCs w:val="28"/>
        </w:rPr>
      </w:pPr>
      <w:r w:rsidRPr="006649A1">
        <w:rPr>
          <w:sz w:val="28"/>
          <w:szCs w:val="28"/>
        </w:rPr>
        <w:t>а)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6649A1" w:rsidRPr="006649A1" w:rsidRDefault="006649A1" w:rsidP="00E2392E">
      <w:pPr>
        <w:pStyle w:val="Default"/>
        <w:tabs>
          <w:tab w:val="left" w:pos="1134"/>
        </w:tabs>
        <w:ind w:firstLine="709"/>
        <w:jc w:val="both"/>
        <w:rPr>
          <w:sz w:val="28"/>
          <w:szCs w:val="28"/>
        </w:rPr>
      </w:pPr>
      <w:r w:rsidRPr="006649A1">
        <w:rPr>
          <w:sz w:val="28"/>
          <w:szCs w:val="28"/>
        </w:rPr>
        <w:t>б) предоставление возможности расторжения договоров аренды без применения штрафных санкций.</w:t>
      </w:r>
    </w:p>
    <w:p w:rsidR="006649A1" w:rsidRPr="006649A1" w:rsidRDefault="006649A1" w:rsidP="00E2392E">
      <w:pPr>
        <w:pStyle w:val="Default"/>
        <w:tabs>
          <w:tab w:val="left" w:pos="1134"/>
        </w:tabs>
        <w:ind w:firstLine="709"/>
        <w:jc w:val="both"/>
        <w:rPr>
          <w:sz w:val="28"/>
          <w:szCs w:val="28"/>
        </w:rPr>
      </w:pPr>
      <w:r w:rsidRPr="006649A1">
        <w:rPr>
          <w:sz w:val="28"/>
          <w:szCs w:val="28"/>
        </w:rPr>
        <w:t xml:space="preserve">5. Предоставление отсрочки уплаты арендной платы, указанной в подпункте "а" пункта 4 настоящего </w:t>
      </w:r>
      <w:r>
        <w:rPr>
          <w:sz w:val="28"/>
          <w:szCs w:val="28"/>
        </w:rPr>
        <w:t>постановления</w:t>
      </w:r>
      <w:r w:rsidRPr="006649A1">
        <w:rPr>
          <w:sz w:val="28"/>
          <w:szCs w:val="28"/>
        </w:rPr>
        <w:t>, осуществляется на следующих условиях:</w:t>
      </w:r>
    </w:p>
    <w:p w:rsidR="006649A1" w:rsidRPr="006649A1" w:rsidRDefault="00E2392E" w:rsidP="00E2392E">
      <w:pPr>
        <w:pStyle w:val="Default"/>
        <w:tabs>
          <w:tab w:val="left" w:pos="1134"/>
        </w:tabs>
        <w:ind w:firstLine="709"/>
        <w:jc w:val="both"/>
        <w:rPr>
          <w:sz w:val="28"/>
          <w:szCs w:val="28"/>
        </w:rPr>
      </w:pPr>
      <w:r>
        <w:rPr>
          <w:sz w:val="28"/>
          <w:szCs w:val="28"/>
        </w:rPr>
        <w:t xml:space="preserve">- </w:t>
      </w:r>
      <w:r w:rsidR="006649A1" w:rsidRPr="006649A1">
        <w:rPr>
          <w:sz w:val="28"/>
          <w:szCs w:val="28"/>
        </w:rPr>
        <w:t xml:space="preserve">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4 настоящего </w:t>
      </w:r>
      <w:r w:rsidR="006649A1">
        <w:rPr>
          <w:sz w:val="28"/>
          <w:szCs w:val="28"/>
        </w:rPr>
        <w:t>постановления</w:t>
      </w:r>
      <w:r w:rsidR="006649A1" w:rsidRPr="006649A1">
        <w:rPr>
          <w:sz w:val="28"/>
          <w:szCs w:val="28"/>
        </w:rPr>
        <w:t>;</w:t>
      </w:r>
    </w:p>
    <w:p w:rsidR="006649A1" w:rsidRPr="006649A1" w:rsidRDefault="00E2392E" w:rsidP="00E2392E">
      <w:pPr>
        <w:pStyle w:val="Default"/>
        <w:tabs>
          <w:tab w:val="left" w:pos="1134"/>
        </w:tabs>
        <w:ind w:firstLine="709"/>
        <w:jc w:val="both"/>
        <w:rPr>
          <w:sz w:val="28"/>
          <w:szCs w:val="28"/>
        </w:rPr>
      </w:pPr>
      <w:r>
        <w:rPr>
          <w:sz w:val="28"/>
          <w:szCs w:val="28"/>
        </w:rPr>
        <w:t xml:space="preserve">- </w:t>
      </w:r>
      <w:r w:rsidR="006649A1" w:rsidRPr="006649A1">
        <w:rPr>
          <w:sz w:val="28"/>
          <w:szCs w:val="28"/>
        </w:rPr>
        <w:t>арендатор направляет арендодателю уведомление о предоставлении отсрочки уплаты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от 28.03.1998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rsidR="006649A1" w:rsidRPr="006649A1" w:rsidRDefault="00E2392E" w:rsidP="00E2392E">
      <w:pPr>
        <w:pStyle w:val="Default"/>
        <w:tabs>
          <w:tab w:val="left" w:pos="1134"/>
        </w:tabs>
        <w:ind w:firstLine="709"/>
        <w:jc w:val="both"/>
        <w:rPr>
          <w:sz w:val="28"/>
          <w:szCs w:val="28"/>
        </w:rPr>
      </w:pPr>
      <w:r>
        <w:rPr>
          <w:sz w:val="28"/>
          <w:szCs w:val="28"/>
        </w:rPr>
        <w:t xml:space="preserve">- </w:t>
      </w:r>
      <w:r w:rsidR="006649A1" w:rsidRPr="006649A1">
        <w:rPr>
          <w:sz w:val="28"/>
          <w:szCs w:val="28"/>
        </w:rPr>
        <w:t xml:space="preserve">арендатору предоставляется отсрочка уплаты арендной платы на период прохождения лицом, указанным в пункте 4 настоящего </w:t>
      </w:r>
      <w:r w:rsidR="006649A1">
        <w:rPr>
          <w:sz w:val="28"/>
          <w:szCs w:val="28"/>
        </w:rPr>
        <w:t>постановления</w:t>
      </w:r>
      <w:r w:rsidR="006649A1" w:rsidRPr="006649A1">
        <w:rPr>
          <w:sz w:val="28"/>
          <w:szCs w:val="28"/>
        </w:rPr>
        <w:t>,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6649A1" w:rsidRPr="006649A1" w:rsidRDefault="00E2392E" w:rsidP="00E2392E">
      <w:pPr>
        <w:pStyle w:val="Default"/>
        <w:tabs>
          <w:tab w:val="left" w:pos="1134"/>
        </w:tabs>
        <w:ind w:firstLine="709"/>
        <w:jc w:val="both"/>
        <w:rPr>
          <w:sz w:val="28"/>
          <w:szCs w:val="28"/>
        </w:rPr>
      </w:pPr>
      <w:r>
        <w:rPr>
          <w:sz w:val="28"/>
          <w:szCs w:val="28"/>
        </w:rPr>
        <w:t xml:space="preserve">- </w:t>
      </w:r>
      <w:r w:rsidR="006649A1" w:rsidRPr="006649A1">
        <w:rPr>
          <w:sz w:val="28"/>
          <w:szCs w:val="28"/>
        </w:rPr>
        <w:t>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поэтапно, не чаще одного раза в месяц, равными платежами, размер которых не превышает размера половины ежемесячной арендной платы по договору аренды;</w:t>
      </w:r>
    </w:p>
    <w:p w:rsidR="006649A1" w:rsidRPr="006649A1" w:rsidRDefault="00E2392E" w:rsidP="00E2392E">
      <w:pPr>
        <w:pStyle w:val="Default"/>
        <w:tabs>
          <w:tab w:val="left" w:pos="1134"/>
        </w:tabs>
        <w:ind w:firstLine="709"/>
        <w:jc w:val="both"/>
        <w:rPr>
          <w:sz w:val="28"/>
          <w:szCs w:val="28"/>
        </w:rPr>
      </w:pPr>
      <w:r>
        <w:rPr>
          <w:sz w:val="28"/>
          <w:szCs w:val="28"/>
        </w:rPr>
        <w:t xml:space="preserve">- </w:t>
      </w:r>
      <w:r w:rsidR="006649A1" w:rsidRPr="006649A1">
        <w:rPr>
          <w:sz w:val="28"/>
          <w:szCs w:val="28"/>
        </w:rPr>
        <w:t>не допускается установление дополнительных платежей, подлежащих уплате арендатором в связи с предоставлением отсрочки;</w:t>
      </w:r>
    </w:p>
    <w:p w:rsidR="00E2392E" w:rsidRDefault="00E2392E" w:rsidP="00E2392E">
      <w:pPr>
        <w:pStyle w:val="Default"/>
        <w:tabs>
          <w:tab w:val="left" w:pos="1134"/>
        </w:tabs>
        <w:ind w:firstLine="709"/>
        <w:jc w:val="both"/>
        <w:rPr>
          <w:sz w:val="28"/>
          <w:szCs w:val="28"/>
        </w:rPr>
      </w:pPr>
      <w:r>
        <w:rPr>
          <w:sz w:val="28"/>
          <w:szCs w:val="28"/>
        </w:rPr>
        <w:t xml:space="preserve">- </w:t>
      </w:r>
      <w:r w:rsidR="006649A1" w:rsidRPr="006649A1">
        <w:rPr>
          <w:sz w:val="28"/>
          <w:szCs w:val="28"/>
        </w:rPr>
        <w:t xml:space="preserve">на период прохождения лицом, указанным в пункте 4 настоящего </w:t>
      </w:r>
      <w:r w:rsidR="006649A1">
        <w:rPr>
          <w:sz w:val="28"/>
          <w:szCs w:val="28"/>
        </w:rPr>
        <w:t>постановления</w:t>
      </w:r>
      <w:r w:rsidR="006649A1" w:rsidRPr="006649A1">
        <w:rPr>
          <w:sz w:val="28"/>
          <w:szCs w:val="28"/>
        </w:rPr>
        <w:t>,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w:t>
      </w:r>
    </w:p>
    <w:p w:rsidR="006649A1" w:rsidRPr="006649A1" w:rsidRDefault="00E2392E" w:rsidP="00E2392E">
      <w:pPr>
        <w:pStyle w:val="Default"/>
        <w:tabs>
          <w:tab w:val="left" w:pos="1134"/>
        </w:tabs>
        <w:ind w:firstLine="709"/>
        <w:jc w:val="both"/>
        <w:rPr>
          <w:sz w:val="28"/>
          <w:szCs w:val="28"/>
        </w:rPr>
      </w:pPr>
      <w:r>
        <w:rPr>
          <w:sz w:val="28"/>
          <w:szCs w:val="28"/>
        </w:rPr>
        <w:t xml:space="preserve">- </w:t>
      </w:r>
      <w:r w:rsidR="006649A1" w:rsidRPr="006649A1">
        <w:rPr>
          <w:sz w:val="28"/>
          <w:szCs w:val="28"/>
        </w:rPr>
        <w:t xml:space="preserve">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пункте 4 настоящего </w:t>
      </w:r>
      <w:r w:rsidR="006649A1">
        <w:rPr>
          <w:sz w:val="28"/>
          <w:szCs w:val="28"/>
        </w:rPr>
        <w:t>постановления</w:t>
      </w:r>
      <w:r w:rsidR="006649A1" w:rsidRPr="006649A1">
        <w:rPr>
          <w:sz w:val="28"/>
          <w:szCs w:val="28"/>
        </w:rPr>
        <w:t>, военной службы или оказания добровольного содействия в выполнении задач, возложенных на Вооруженные Силы Российской Федерации, до дня возобновления использования арендуемого по договору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6649A1" w:rsidRPr="006649A1" w:rsidRDefault="006649A1" w:rsidP="00E2392E">
      <w:pPr>
        <w:pStyle w:val="Default"/>
        <w:tabs>
          <w:tab w:val="left" w:pos="1134"/>
        </w:tabs>
        <w:ind w:firstLine="709"/>
        <w:jc w:val="both"/>
        <w:rPr>
          <w:sz w:val="28"/>
          <w:szCs w:val="28"/>
        </w:rPr>
      </w:pPr>
      <w:r w:rsidRPr="006649A1">
        <w:rPr>
          <w:sz w:val="28"/>
          <w:szCs w:val="28"/>
        </w:rPr>
        <w:t xml:space="preserve">6. Расторжение договора аренды без применения штрафных санкций, указанное в подпункте "б" пункта 4 настоящего </w:t>
      </w:r>
      <w:r>
        <w:rPr>
          <w:sz w:val="28"/>
          <w:szCs w:val="28"/>
        </w:rPr>
        <w:t>постановления</w:t>
      </w:r>
      <w:r w:rsidRPr="006649A1">
        <w:rPr>
          <w:sz w:val="28"/>
          <w:szCs w:val="28"/>
        </w:rPr>
        <w:t>, осуществляется на следующих условиях:</w:t>
      </w:r>
    </w:p>
    <w:p w:rsidR="006649A1" w:rsidRPr="006649A1" w:rsidRDefault="00E2392E" w:rsidP="00E2392E">
      <w:pPr>
        <w:pStyle w:val="Default"/>
        <w:tabs>
          <w:tab w:val="left" w:pos="1134"/>
        </w:tabs>
        <w:ind w:firstLine="709"/>
        <w:jc w:val="both"/>
        <w:rPr>
          <w:sz w:val="28"/>
          <w:szCs w:val="28"/>
        </w:rPr>
      </w:pPr>
      <w:r>
        <w:rPr>
          <w:sz w:val="28"/>
          <w:szCs w:val="28"/>
        </w:rPr>
        <w:t xml:space="preserve">- </w:t>
      </w:r>
      <w:r w:rsidR="006649A1" w:rsidRPr="006649A1">
        <w:rPr>
          <w:sz w:val="28"/>
          <w:szCs w:val="28"/>
        </w:rPr>
        <w:t>арендатор направляет арендодателю уведомление о расторжении договора аренды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от 28.03.1998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rsidR="006649A1" w:rsidRPr="006649A1" w:rsidRDefault="00E2392E" w:rsidP="00E2392E">
      <w:pPr>
        <w:pStyle w:val="Default"/>
        <w:tabs>
          <w:tab w:val="left" w:pos="1134"/>
        </w:tabs>
        <w:ind w:firstLine="709"/>
        <w:jc w:val="both"/>
        <w:rPr>
          <w:sz w:val="28"/>
          <w:szCs w:val="28"/>
        </w:rPr>
      </w:pPr>
      <w:r>
        <w:rPr>
          <w:sz w:val="28"/>
          <w:szCs w:val="28"/>
        </w:rPr>
        <w:t xml:space="preserve">- </w:t>
      </w:r>
      <w:r w:rsidR="006649A1" w:rsidRPr="006649A1">
        <w:rPr>
          <w:sz w:val="28"/>
          <w:szCs w:val="28"/>
        </w:rPr>
        <w:t xml:space="preserve"> договор аренды подлежит расторжению со дня получения арендодателем уведомления о расторжении договора аренды;</w:t>
      </w:r>
    </w:p>
    <w:p w:rsidR="006649A1" w:rsidRPr="006649A1" w:rsidRDefault="00E2392E" w:rsidP="00E2392E">
      <w:pPr>
        <w:pStyle w:val="Default"/>
        <w:tabs>
          <w:tab w:val="left" w:pos="1134"/>
        </w:tabs>
        <w:ind w:firstLine="709"/>
        <w:jc w:val="both"/>
        <w:rPr>
          <w:sz w:val="28"/>
          <w:szCs w:val="28"/>
        </w:rPr>
      </w:pPr>
      <w:r>
        <w:rPr>
          <w:sz w:val="28"/>
          <w:szCs w:val="28"/>
        </w:rPr>
        <w:t xml:space="preserve">- </w:t>
      </w:r>
      <w:r w:rsidR="006649A1" w:rsidRPr="006649A1">
        <w:rPr>
          <w:sz w:val="28"/>
          <w:szCs w:val="28"/>
        </w:rPr>
        <w:t>не применяются штрафы, проценты за пользование чужими денежными средствами или иные меры ответственности в связи с расторжением договора аренды (в том числе в случаях, если такие меры предусмотрены договором аренды).</w:t>
      </w:r>
    </w:p>
    <w:p w:rsidR="006649A1" w:rsidRPr="006649A1" w:rsidRDefault="006649A1" w:rsidP="00E2392E">
      <w:pPr>
        <w:pStyle w:val="Default"/>
        <w:tabs>
          <w:tab w:val="left" w:pos="1134"/>
        </w:tabs>
        <w:ind w:firstLine="709"/>
        <w:jc w:val="both"/>
        <w:rPr>
          <w:sz w:val="28"/>
          <w:szCs w:val="28"/>
        </w:rPr>
      </w:pPr>
      <w:r>
        <w:rPr>
          <w:sz w:val="28"/>
          <w:szCs w:val="28"/>
        </w:rPr>
        <w:t>7</w:t>
      </w:r>
      <w:r w:rsidRPr="006649A1">
        <w:rPr>
          <w:sz w:val="28"/>
          <w:szCs w:val="28"/>
        </w:rPr>
        <w:t xml:space="preserve">. Уведомление об отсрочке уплаты арендной платы, предусмотренной настоящим </w:t>
      </w:r>
      <w:r>
        <w:rPr>
          <w:sz w:val="28"/>
          <w:szCs w:val="28"/>
        </w:rPr>
        <w:t>постановлением</w:t>
      </w:r>
      <w:r w:rsidRPr="006649A1">
        <w:rPr>
          <w:sz w:val="28"/>
          <w:szCs w:val="28"/>
        </w:rPr>
        <w:t>, или о досрочном расторжении договора аренды муниципального имущества и документы, подтверждающие статус участника специальной военной операции, могут быть представлены заявителем в филиал автономного учреждения Воронежской области «Многофункциональный центр предоставления государственных и муниципальных услуг» по месту заключения договора аренды.</w:t>
      </w:r>
    </w:p>
    <w:p w:rsidR="00E2392E" w:rsidRDefault="006649A1" w:rsidP="00E2392E">
      <w:pPr>
        <w:pStyle w:val="Default"/>
        <w:tabs>
          <w:tab w:val="left" w:pos="1134"/>
        </w:tabs>
        <w:ind w:firstLine="709"/>
        <w:jc w:val="both"/>
        <w:rPr>
          <w:sz w:val="28"/>
          <w:szCs w:val="28"/>
        </w:rPr>
      </w:pPr>
      <w:r w:rsidRPr="006649A1">
        <w:rPr>
          <w:sz w:val="28"/>
          <w:szCs w:val="28"/>
        </w:rPr>
        <w:t>8</w:t>
      </w:r>
      <w:r w:rsidRPr="006649A1">
        <w:rPr>
          <w:sz w:val="28"/>
          <w:szCs w:val="28"/>
        </w:rPr>
        <w:t xml:space="preserve">. </w:t>
      </w:r>
      <w:r w:rsidR="00E2392E" w:rsidRPr="00E2392E">
        <w:rPr>
          <w:sz w:val="28"/>
          <w:szCs w:val="28"/>
        </w:rPr>
        <w:t>Настоящее решение опубликовать 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«Вестник муниципальных правовых актов Каширского муниципального района Воронежской области» и разместить на официальном сайте администрации Каширского муниципального района Воронежской области в сети «Интернет».</w:t>
      </w:r>
    </w:p>
    <w:p w:rsidR="006C7DD4" w:rsidRPr="006649A1" w:rsidRDefault="00E2392E" w:rsidP="00E2392E">
      <w:pPr>
        <w:pStyle w:val="Default"/>
        <w:tabs>
          <w:tab w:val="left" w:pos="1134"/>
        </w:tabs>
        <w:ind w:firstLine="709"/>
        <w:jc w:val="both"/>
        <w:rPr>
          <w:sz w:val="28"/>
          <w:szCs w:val="28"/>
        </w:rPr>
      </w:pPr>
      <w:r>
        <w:rPr>
          <w:sz w:val="28"/>
          <w:szCs w:val="28"/>
        </w:rPr>
        <w:t xml:space="preserve">9. </w:t>
      </w:r>
      <w:r w:rsidR="00396D86" w:rsidRPr="006649A1">
        <w:rPr>
          <w:sz w:val="28"/>
          <w:szCs w:val="28"/>
        </w:rPr>
        <w:t>Контроль</w:t>
      </w:r>
      <w:r w:rsidR="00A91C1C" w:rsidRPr="006649A1">
        <w:rPr>
          <w:sz w:val="28"/>
          <w:szCs w:val="28"/>
        </w:rPr>
        <w:t xml:space="preserve"> </w:t>
      </w:r>
      <w:r w:rsidR="00FA03C3" w:rsidRPr="006649A1">
        <w:rPr>
          <w:sz w:val="28"/>
          <w:szCs w:val="28"/>
        </w:rPr>
        <w:t xml:space="preserve">за </w:t>
      </w:r>
      <w:r w:rsidR="00396D86" w:rsidRPr="006649A1">
        <w:rPr>
          <w:sz w:val="28"/>
          <w:szCs w:val="28"/>
        </w:rPr>
        <w:t xml:space="preserve">выполнением настоящего постановления </w:t>
      </w:r>
      <w:r w:rsidR="00B92152" w:rsidRPr="006649A1">
        <w:rPr>
          <w:sz w:val="28"/>
          <w:szCs w:val="28"/>
        </w:rPr>
        <w:t>возложить на заместителя главы администрации</w:t>
      </w:r>
      <w:r w:rsidR="003E5122" w:rsidRPr="006649A1">
        <w:rPr>
          <w:sz w:val="28"/>
          <w:szCs w:val="28"/>
        </w:rPr>
        <w:t xml:space="preserve"> </w:t>
      </w:r>
      <w:r w:rsidR="005A785D" w:rsidRPr="006649A1">
        <w:rPr>
          <w:sz w:val="28"/>
          <w:szCs w:val="28"/>
        </w:rPr>
        <w:t xml:space="preserve">Каширского муниципального района </w:t>
      </w:r>
      <w:r w:rsidR="00014D98" w:rsidRPr="006649A1">
        <w:rPr>
          <w:sz w:val="28"/>
          <w:szCs w:val="28"/>
        </w:rPr>
        <w:t>М</w:t>
      </w:r>
      <w:r w:rsidR="005A785D" w:rsidRPr="006649A1">
        <w:rPr>
          <w:sz w:val="28"/>
          <w:szCs w:val="28"/>
        </w:rPr>
        <w:t>.</w:t>
      </w:r>
      <w:r w:rsidR="00014D98" w:rsidRPr="006649A1">
        <w:rPr>
          <w:sz w:val="28"/>
          <w:szCs w:val="28"/>
        </w:rPr>
        <w:t>Н</w:t>
      </w:r>
      <w:r w:rsidR="00731F8D" w:rsidRPr="006649A1">
        <w:rPr>
          <w:sz w:val="28"/>
          <w:szCs w:val="28"/>
        </w:rPr>
        <w:t>.</w:t>
      </w:r>
      <w:r w:rsidR="00C339C7" w:rsidRPr="006649A1">
        <w:rPr>
          <w:sz w:val="28"/>
          <w:szCs w:val="28"/>
        </w:rPr>
        <w:t xml:space="preserve"> </w:t>
      </w:r>
      <w:r w:rsidR="00014D98" w:rsidRPr="006649A1">
        <w:rPr>
          <w:sz w:val="28"/>
          <w:szCs w:val="28"/>
        </w:rPr>
        <w:t>Новиков</w:t>
      </w:r>
      <w:r w:rsidR="00731F8D" w:rsidRPr="006649A1">
        <w:rPr>
          <w:sz w:val="28"/>
          <w:szCs w:val="28"/>
        </w:rPr>
        <w:t>у</w:t>
      </w:r>
      <w:r w:rsidR="005A785D" w:rsidRPr="006649A1">
        <w:rPr>
          <w:sz w:val="28"/>
          <w:szCs w:val="28"/>
        </w:rPr>
        <w:t>.</w:t>
      </w:r>
    </w:p>
    <w:p w:rsidR="006C7DD4" w:rsidRDefault="006C7DD4" w:rsidP="00E2392E">
      <w:pPr>
        <w:ind w:firstLine="709"/>
      </w:pPr>
    </w:p>
    <w:p w:rsidR="006C7DD4" w:rsidRDefault="006C7DD4" w:rsidP="00E2392E">
      <w:pPr>
        <w:ind w:firstLine="709"/>
      </w:pPr>
    </w:p>
    <w:p w:rsidR="003968DE" w:rsidRDefault="003968DE" w:rsidP="00E2392E">
      <w:pPr>
        <w:ind w:firstLine="709"/>
      </w:pPr>
    </w:p>
    <w:tbl>
      <w:tblPr>
        <w:tblStyle w:val="a4"/>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4"/>
        <w:gridCol w:w="4601"/>
      </w:tblGrid>
      <w:tr w:rsidR="00705B41" w:rsidTr="002C729C">
        <w:tc>
          <w:tcPr>
            <w:tcW w:w="5174" w:type="dxa"/>
          </w:tcPr>
          <w:p w:rsidR="00705B41" w:rsidRDefault="00705B41" w:rsidP="00E2392E">
            <w:pPr>
              <w:ind w:left="567" w:hanging="567"/>
            </w:pPr>
            <w:bookmarkStart w:id="0" w:name="_GoBack"/>
            <w:bookmarkEnd w:id="0"/>
            <w:r>
              <w:t>Г</w:t>
            </w:r>
            <w:r w:rsidRPr="00CD1212">
              <w:t>лав</w:t>
            </w:r>
            <w:r>
              <w:t>а</w:t>
            </w:r>
            <w:r w:rsidRPr="00CD1212">
              <w:t xml:space="preserve"> администрации</w:t>
            </w:r>
          </w:p>
          <w:p w:rsidR="00705B41" w:rsidRDefault="00705B41" w:rsidP="00E2392E">
            <w:r w:rsidRPr="00CD1212">
              <w:t>Каширского</w:t>
            </w:r>
            <w:r>
              <w:t xml:space="preserve"> м</w:t>
            </w:r>
            <w:r w:rsidRPr="00CD1212">
              <w:t>униципального района</w:t>
            </w:r>
            <w:r>
              <w:t xml:space="preserve">                                           </w:t>
            </w:r>
          </w:p>
        </w:tc>
        <w:tc>
          <w:tcPr>
            <w:tcW w:w="4601" w:type="dxa"/>
          </w:tcPr>
          <w:p w:rsidR="00705B41" w:rsidRDefault="00705B41" w:rsidP="00E2392E">
            <w:pPr>
              <w:jc w:val="right"/>
            </w:pPr>
          </w:p>
          <w:p w:rsidR="00705B41" w:rsidRDefault="00705B41" w:rsidP="00E2392E">
            <w:pPr>
              <w:ind w:left="567" w:hanging="567"/>
              <w:jc w:val="right"/>
            </w:pPr>
            <w:r>
              <w:t>И.П. Пономарев</w:t>
            </w:r>
          </w:p>
        </w:tc>
      </w:tr>
    </w:tbl>
    <w:p w:rsidR="006D1A0F" w:rsidRPr="00291DBA" w:rsidRDefault="006D1A0F" w:rsidP="00E2392E">
      <w:pPr>
        <w:ind w:left="567" w:hanging="567"/>
        <w:rPr>
          <w:sz w:val="24"/>
          <w:szCs w:val="24"/>
        </w:rPr>
      </w:pPr>
    </w:p>
    <w:sectPr w:rsidR="006D1A0F" w:rsidRPr="00291DBA" w:rsidSect="006D1A0F">
      <w:headerReference w:type="default" r:id="rId8"/>
      <w:headerReference w:type="first" r:id="rId9"/>
      <w:pgSz w:w="11906" w:h="16838"/>
      <w:pgMar w:top="1134" w:right="567" w:bottom="1134" w:left="1559" w:header="567" w:footer="73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18D6" w:rsidRDefault="008118D6" w:rsidP="00C82124">
      <w:r>
        <w:separator/>
      </w:r>
    </w:p>
  </w:endnote>
  <w:endnote w:type="continuationSeparator" w:id="0">
    <w:p w:rsidR="008118D6" w:rsidRDefault="008118D6" w:rsidP="00C82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18D6" w:rsidRDefault="008118D6" w:rsidP="00C82124">
      <w:r>
        <w:separator/>
      </w:r>
    </w:p>
  </w:footnote>
  <w:footnote w:type="continuationSeparator" w:id="0">
    <w:p w:rsidR="008118D6" w:rsidRDefault="008118D6" w:rsidP="00C821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8DE" w:rsidRDefault="003968DE" w:rsidP="003968DE">
    <w:pPr>
      <w:pStyle w:val="a8"/>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03F" w:rsidRDefault="00476C9A">
    <w:pPr>
      <w:pStyle w:val="a8"/>
    </w:pPr>
    <w:r w:rsidRPr="00476C9A">
      <w:rPr>
        <w:noProof/>
      </w:rPr>
      <w:drawing>
        <wp:anchor distT="0" distB="0" distL="114300" distR="114300" simplePos="0" relativeHeight="251658752" behindDoc="0" locked="0" layoutInCell="1" allowOverlap="1">
          <wp:simplePos x="0" y="0"/>
          <wp:positionH relativeFrom="column">
            <wp:posOffset>2814857</wp:posOffset>
          </wp:positionH>
          <wp:positionV relativeFrom="paragraph">
            <wp:posOffset>-50165</wp:posOffset>
          </wp:positionV>
          <wp:extent cx="486000" cy="603030"/>
          <wp:effectExtent l="0" t="0" r="0" b="6985"/>
          <wp:wrapNone/>
          <wp:docPr id="24" name="Рисунок 24" descr="X:\Общая\Все\Некрасова\герб КМ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Общая\Все\Некрасова\герб КМР.jp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86000" cy="6030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B3181"/>
    <w:multiLevelType w:val="multilevel"/>
    <w:tmpl w:val="C304FE7E"/>
    <w:lvl w:ilvl="0">
      <w:start w:val="1"/>
      <w:numFmt w:val="decimal"/>
      <w:lvlText w:val="%1."/>
      <w:lvlJc w:val="left"/>
      <w:pPr>
        <w:ind w:left="2010" w:hanging="360"/>
      </w:pPr>
      <w:rPr>
        <w:rFonts w:hint="default"/>
      </w:rPr>
    </w:lvl>
    <w:lvl w:ilvl="1">
      <w:start w:val="1"/>
      <w:numFmt w:val="decimal"/>
      <w:isLgl/>
      <w:lvlText w:val="%1.%2."/>
      <w:lvlJc w:val="left"/>
      <w:pPr>
        <w:ind w:left="2370" w:hanging="720"/>
      </w:pPr>
      <w:rPr>
        <w:rFonts w:hint="default"/>
      </w:rPr>
    </w:lvl>
    <w:lvl w:ilvl="2">
      <w:start w:val="1"/>
      <w:numFmt w:val="decimal"/>
      <w:isLgl/>
      <w:lvlText w:val="%1.%2.%3."/>
      <w:lvlJc w:val="left"/>
      <w:pPr>
        <w:ind w:left="2370" w:hanging="720"/>
      </w:pPr>
      <w:rPr>
        <w:rFonts w:hint="default"/>
      </w:rPr>
    </w:lvl>
    <w:lvl w:ilvl="3">
      <w:start w:val="1"/>
      <w:numFmt w:val="decimal"/>
      <w:isLgl/>
      <w:lvlText w:val="%1.%2.%3.%4."/>
      <w:lvlJc w:val="left"/>
      <w:pPr>
        <w:ind w:left="2730" w:hanging="1080"/>
      </w:pPr>
      <w:rPr>
        <w:rFonts w:hint="default"/>
      </w:rPr>
    </w:lvl>
    <w:lvl w:ilvl="4">
      <w:start w:val="1"/>
      <w:numFmt w:val="decimal"/>
      <w:isLgl/>
      <w:lvlText w:val="%1.%2.%3.%4.%5."/>
      <w:lvlJc w:val="left"/>
      <w:pPr>
        <w:ind w:left="2730" w:hanging="1080"/>
      </w:pPr>
      <w:rPr>
        <w:rFonts w:hint="default"/>
      </w:rPr>
    </w:lvl>
    <w:lvl w:ilvl="5">
      <w:start w:val="1"/>
      <w:numFmt w:val="decimal"/>
      <w:isLgl/>
      <w:lvlText w:val="%1.%2.%3.%4.%5.%6."/>
      <w:lvlJc w:val="left"/>
      <w:pPr>
        <w:ind w:left="3090" w:hanging="1440"/>
      </w:pPr>
      <w:rPr>
        <w:rFonts w:hint="default"/>
      </w:rPr>
    </w:lvl>
    <w:lvl w:ilvl="6">
      <w:start w:val="1"/>
      <w:numFmt w:val="decimal"/>
      <w:isLgl/>
      <w:lvlText w:val="%1.%2.%3.%4.%5.%6.%7."/>
      <w:lvlJc w:val="left"/>
      <w:pPr>
        <w:ind w:left="3450" w:hanging="1800"/>
      </w:pPr>
      <w:rPr>
        <w:rFonts w:hint="default"/>
      </w:rPr>
    </w:lvl>
    <w:lvl w:ilvl="7">
      <w:start w:val="1"/>
      <w:numFmt w:val="decimal"/>
      <w:isLgl/>
      <w:lvlText w:val="%1.%2.%3.%4.%5.%6.%7.%8."/>
      <w:lvlJc w:val="left"/>
      <w:pPr>
        <w:ind w:left="3450" w:hanging="1800"/>
      </w:pPr>
      <w:rPr>
        <w:rFonts w:hint="default"/>
      </w:rPr>
    </w:lvl>
    <w:lvl w:ilvl="8">
      <w:start w:val="1"/>
      <w:numFmt w:val="decimal"/>
      <w:isLgl/>
      <w:lvlText w:val="%1.%2.%3.%4.%5.%6.%7.%8.%9."/>
      <w:lvlJc w:val="left"/>
      <w:pPr>
        <w:ind w:left="3810" w:hanging="2160"/>
      </w:pPr>
      <w:rPr>
        <w:rFonts w:hint="default"/>
      </w:rPr>
    </w:lvl>
  </w:abstractNum>
  <w:abstractNum w:abstractNumId="1">
    <w:nsid w:val="03A33F5A"/>
    <w:multiLevelType w:val="hybridMultilevel"/>
    <w:tmpl w:val="3BEA13DC"/>
    <w:lvl w:ilvl="0" w:tplc="3CD2A602">
      <w:start w:val="3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7255740"/>
    <w:multiLevelType w:val="multilevel"/>
    <w:tmpl w:val="E0FCDAD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3">
    <w:nsid w:val="176B0972"/>
    <w:multiLevelType w:val="hybridMultilevel"/>
    <w:tmpl w:val="C498A628"/>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A335395"/>
    <w:multiLevelType w:val="hybridMultilevel"/>
    <w:tmpl w:val="556214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E72338A"/>
    <w:multiLevelType w:val="multilevel"/>
    <w:tmpl w:val="0B1C7AB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26751299"/>
    <w:multiLevelType w:val="multilevel"/>
    <w:tmpl w:val="318E5F2C"/>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27CB499F"/>
    <w:multiLevelType w:val="multilevel"/>
    <w:tmpl w:val="9E9EBAFE"/>
    <w:lvl w:ilvl="0">
      <w:start w:val="1"/>
      <w:numFmt w:val="decimal"/>
      <w:lvlText w:val="%1."/>
      <w:lvlJc w:val="left"/>
      <w:pPr>
        <w:ind w:left="1069" w:hanging="360"/>
      </w:pPr>
      <w:rPr>
        <w:rFonts w:hint="default"/>
      </w:rPr>
    </w:lvl>
    <w:lvl w:ilvl="1">
      <w:start w:val="1"/>
      <w:numFmt w:val="decimal"/>
      <w:isLgl/>
      <w:lvlText w:val="%1.%2"/>
      <w:lvlJc w:val="left"/>
      <w:pPr>
        <w:ind w:left="1226"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nsid w:val="31E136DE"/>
    <w:multiLevelType w:val="singleLevel"/>
    <w:tmpl w:val="0419000F"/>
    <w:lvl w:ilvl="0">
      <w:start w:val="1"/>
      <w:numFmt w:val="decimal"/>
      <w:lvlText w:val="%1."/>
      <w:lvlJc w:val="left"/>
      <w:pPr>
        <w:tabs>
          <w:tab w:val="num" w:pos="360"/>
        </w:tabs>
        <w:ind w:left="360" w:hanging="360"/>
      </w:pPr>
      <w:rPr>
        <w:rFonts w:hint="default"/>
      </w:rPr>
    </w:lvl>
  </w:abstractNum>
  <w:abstractNum w:abstractNumId="9">
    <w:nsid w:val="33AA506F"/>
    <w:multiLevelType w:val="hybridMultilevel"/>
    <w:tmpl w:val="99CEDF84"/>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8526B91"/>
    <w:multiLevelType w:val="multilevel"/>
    <w:tmpl w:val="C6B20CF0"/>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3EFE4491"/>
    <w:multiLevelType w:val="hybridMultilevel"/>
    <w:tmpl w:val="6C626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17F73E9"/>
    <w:multiLevelType w:val="hybridMultilevel"/>
    <w:tmpl w:val="E41E0B7E"/>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3084E5D"/>
    <w:multiLevelType w:val="hybridMultilevel"/>
    <w:tmpl w:val="211EE4CE"/>
    <w:lvl w:ilvl="0" w:tplc="06C0575E">
      <w:start w:val="5"/>
      <w:numFmt w:val="decimal"/>
      <w:lvlText w:val="%1."/>
      <w:lvlJc w:val="left"/>
      <w:pPr>
        <w:tabs>
          <w:tab w:val="num" w:pos="1425"/>
        </w:tabs>
        <w:ind w:left="1425" w:hanging="360"/>
      </w:pPr>
      <w:rPr>
        <w:rFonts w:hint="default"/>
      </w:r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14">
    <w:nsid w:val="43362450"/>
    <w:multiLevelType w:val="multilevel"/>
    <w:tmpl w:val="E4A8A57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457E40EA"/>
    <w:multiLevelType w:val="singleLevel"/>
    <w:tmpl w:val="0419000F"/>
    <w:lvl w:ilvl="0">
      <w:start w:val="1"/>
      <w:numFmt w:val="decimal"/>
      <w:lvlText w:val="%1."/>
      <w:lvlJc w:val="left"/>
      <w:pPr>
        <w:tabs>
          <w:tab w:val="num" w:pos="360"/>
        </w:tabs>
        <w:ind w:left="360" w:hanging="360"/>
      </w:pPr>
      <w:rPr>
        <w:rFonts w:hint="default"/>
      </w:rPr>
    </w:lvl>
  </w:abstractNum>
  <w:abstractNum w:abstractNumId="16">
    <w:nsid w:val="4A654552"/>
    <w:multiLevelType w:val="hybridMultilevel"/>
    <w:tmpl w:val="FFCAA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90174E"/>
    <w:multiLevelType w:val="multilevel"/>
    <w:tmpl w:val="9E9EBAFE"/>
    <w:lvl w:ilvl="0">
      <w:start w:val="1"/>
      <w:numFmt w:val="decimal"/>
      <w:lvlText w:val="%1."/>
      <w:lvlJc w:val="left"/>
      <w:pPr>
        <w:ind w:left="1069"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4D865B1B"/>
    <w:multiLevelType w:val="multilevel"/>
    <w:tmpl w:val="E67E1C0C"/>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4E717F05"/>
    <w:multiLevelType w:val="multilevel"/>
    <w:tmpl w:val="5F803D30"/>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55777D93"/>
    <w:multiLevelType w:val="hybridMultilevel"/>
    <w:tmpl w:val="5C2097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5CE09E1"/>
    <w:multiLevelType w:val="multilevel"/>
    <w:tmpl w:val="801C4E1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5ACA4912"/>
    <w:multiLevelType w:val="hybridMultilevel"/>
    <w:tmpl w:val="02A6DAE8"/>
    <w:lvl w:ilvl="0" w:tplc="4DB45310">
      <w:start w:val="1"/>
      <w:numFmt w:val="decimal"/>
      <w:lvlText w:val="%1."/>
      <w:lvlJc w:val="left"/>
      <w:pPr>
        <w:tabs>
          <w:tab w:val="num" w:pos="1353"/>
        </w:tabs>
        <w:ind w:left="1353"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3">
    <w:nsid w:val="5B2312B8"/>
    <w:multiLevelType w:val="hybridMultilevel"/>
    <w:tmpl w:val="1FCC586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D930E67"/>
    <w:multiLevelType w:val="singleLevel"/>
    <w:tmpl w:val="0419000F"/>
    <w:lvl w:ilvl="0">
      <w:start w:val="1"/>
      <w:numFmt w:val="decimal"/>
      <w:lvlText w:val="%1."/>
      <w:lvlJc w:val="left"/>
      <w:pPr>
        <w:tabs>
          <w:tab w:val="num" w:pos="360"/>
        </w:tabs>
        <w:ind w:left="360" w:hanging="360"/>
      </w:pPr>
      <w:rPr>
        <w:rFonts w:hint="default"/>
      </w:rPr>
    </w:lvl>
  </w:abstractNum>
  <w:abstractNum w:abstractNumId="25">
    <w:nsid w:val="5E3B45A1"/>
    <w:multiLevelType w:val="hybridMultilevel"/>
    <w:tmpl w:val="BF64F75C"/>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11D652C"/>
    <w:multiLevelType w:val="hybridMultilevel"/>
    <w:tmpl w:val="726409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1221717"/>
    <w:multiLevelType w:val="multilevel"/>
    <w:tmpl w:val="9E9EBAFE"/>
    <w:lvl w:ilvl="0">
      <w:start w:val="1"/>
      <w:numFmt w:val="decimal"/>
      <w:lvlText w:val="%1."/>
      <w:lvlJc w:val="left"/>
      <w:pPr>
        <w:ind w:left="1637" w:hanging="360"/>
      </w:pPr>
      <w:rPr>
        <w:rFonts w:hint="default"/>
      </w:rPr>
    </w:lvl>
    <w:lvl w:ilvl="1">
      <w:start w:val="1"/>
      <w:numFmt w:val="decimal"/>
      <w:isLgl/>
      <w:lvlText w:val="%1.%2"/>
      <w:lvlJc w:val="left"/>
      <w:pPr>
        <w:ind w:left="1793" w:hanging="375"/>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356"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716" w:hanging="144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3076" w:hanging="1800"/>
      </w:pPr>
      <w:rPr>
        <w:rFonts w:hint="default"/>
      </w:rPr>
    </w:lvl>
    <w:lvl w:ilvl="8">
      <w:start w:val="1"/>
      <w:numFmt w:val="decimal"/>
      <w:isLgl/>
      <w:lvlText w:val="%1.%2.%3.%4.%5.%6.%7.%8.%9"/>
      <w:lvlJc w:val="left"/>
      <w:pPr>
        <w:ind w:left="3436" w:hanging="2160"/>
      </w:pPr>
      <w:rPr>
        <w:rFonts w:hint="default"/>
      </w:rPr>
    </w:lvl>
  </w:abstractNum>
  <w:abstractNum w:abstractNumId="28">
    <w:nsid w:val="63B201B4"/>
    <w:multiLevelType w:val="hybridMultilevel"/>
    <w:tmpl w:val="652016E6"/>
    <w:lvl w:ilvl="0" w:tplc="0419000F">
      <w:start w:val="1"/>
      <w:numFmt w:val="decimal"/>
      <w:lvlText w:val="%1."/>
      <w:lvlJc w:val="left"/>
      <w:pPr>
        <w:tabs>
          <w:tab w:val="num" w:pos="720"/>
        </w:tabs>
        <w:ind w:left="720" w:hanging="360"/>
      </w:pPr>
      <w:rPr>
        <w:rFonts w:hint="default"/>
      </w:rPr>
    </w:lvl>
    <w:lvl w:ilvl="1" w:tplc="E7E28DC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5FB1439"/>
    <w:multiLevelType w:val="hybridMultilevel"/>
    <w:tmpl w:val="85EE962E"/>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8F26081"/>
    <w:multiLevelType w:val="hybridMultilevel"/>
    <w:tmpl w:val="A5A2A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C4B592B"/>
    <w:multiLevelType w:val="hybridMultilevel"/>
    <w:tmpl w:val="7E36542A"/>
    <w:lvl w:ilvl="0" w:tplc="7BDAE212">
      <w:start w:val="1"/>
      <w:numFmt w:val="decimal"/>
      <w:lvlText w:val="%1."/>
      <w:lvlJc w:val="left"/>
      <w:pPr>
        <w:ind w:left="3120" w:hanging="360"/>
      </w:pPr>
      <w:rPr>
        <w:rFonts w:hint="default"/>
      </w:rPr>
    </w:lvl>
    <w:lvl w:ilvl="1" w:tplc="04190019" w:tentative="1">
      <w:start w:val="1"/>
      <w:numFmt w:val="lowerLetter"/>
      <w:lvlText w:val="%2."/>
      <w:lvlJc w:val="left"/>
      <w:pPr>
        <w:ind w:left="3840" w:hanging="360"/>
      </w:pPr>
    </w:lvl>
    <w:lvl w:ilvl="2" w:tplc="0419001B" w:tentative="1">
      <w:start w:val="1"/>
      <w:numFmt w:val="lowerRoman"/>
      <w:lvlText w:val="%3."/>
      <w:lvlJc w:val="right"/>
      <w:pPr>
        <w:ind w:left="4560" w:hanging="180"/>
      </w:pPr>
    </w:lvl>
    <w:lvl w:ilvl="3" w:tplc="0419000F" w:tentative="1">
      <w:start w:val="1"/>
      <w:numFmt w:val="decimal"/>
      <w:lvlText w:val="%4."/>
      <w:lvlJc w:val="left"/>
      <w:pPr>
        <w:ind w:left="5280" w:hanging="360"/>
      </w:pPr>
    </w:lvl>
    <w:lvl w:ilvl="4" w:tplc="04190019" w:tentative="1">
      <w:start w:val="1"/>
      <w:numFmt w:val="lowerLetter"/>
      <w:lvlText w:val="%5."/>
      <w:lvlJc w:val="left"/>
      <w:pPr>
        <w:ind w:left="6000" w:hanging="360"/>
      </w:pPr>
    </w:lvl>
    <w:lvl w:ilvl="5" w:tplc="0419001B" w:tentative="1">
      <w:start w:val="1"/>
      <w:numFmt w:val="lowerRoman"/>
      <w:lvlText w:val="%6."/>
      <w:lvlJc w:val="right"/>
      <w:pPr>
        <w:ind w:left="6720" w:hanging="180"/>
      </w:pPr>
    </w:lvl>
    <w:lvl w:ilvl="6" w:tplc="0419000F" w:tentative="1">
      <w:start w:val="1"/>
      <w:numFmt w:val="decimal"/>
      <w:lvlText w:val="%7."/>
      <w:lvlJc w:val="left"/>
      <w:pPr>
        <w:ind w:left="7440" w:hanging="360"/>
      </w:pPr>
    </w:lvl>
    <w:lvl w:ilvl="7" w:tplc="04190019" w:tentative="1">
      <w:start w:val="1"/>
      <w:numFmt w:val="lowerLetter"/>
      <w:lvlText w:val="%8."/>
      <w:lvlJc w:val="left"/>
      <w:pPr>
        <w:ind w:left="8160" w:hanging="360"/>
      </w:pPr>
    </w:lvl>
    <w:lvl w:ilvl="8" w:tplc="0419001B" w:tentative="1">
      <w:start w:val="1"/>
      <w:numFmt w:val="lowerRoman"/>
      <w:lvlText w:val="%9."/>
      <w:lvlJc w:val="right"/>
      <w:pPr>
        <w:ind w:left="8880" w:hanging="180"/>
      </w:pPr>
    </w:lvl>
  </w:abstractNum>
  <w:abstractNum w:abstractNumId="32">
    <w:nsid w:val="771A7212"/>
    <w:multiLevelType w:val="hybridMultilevel"/>
    <w:tmpl w:val="0284FBDE"/>
    <w:lvl w:ilvl="0" w:tplc="B958FA18">
      <w:start w:val="1"/>
      <w:numFmt w:val="decimal"/>
      <w:lvlText w:val="%1)"/>
      <w:lvlJc w:val="left"/>
      <w:pPr>
        <w:ind w:left="1444" w:hanging="360"/>
      </w:pPr>
      <w:rPr>
        <w:rFonts w:hint="default"/>
      </w:rPr>
    </w:lvl>
    <w:lvl w:ilvl="1" w:tplc="04190019" w:tentative="1">
      <w:start w:val="1"/>
      <w:numFmt w:val="lowerLetter"/>
      <w:lvlText w:val="%2."/>
      <w:lvlJc w:val="left"/>
      <w:pPr>
        <w:ind w:left="2164" w:hanging="360"/>
      </w:pPr>
    </w:lvl>
    <w:lvl w:ilvl="2" w:tplc="0419001B" w:tentative="1">
      <w:start w:val="1"/>
      <w:numFmt w:val="lowerRoman"/>
      <w:lvlText w:val="%3."/>
      <w:lvlJc w:val="right"/>
      <w:pPr>
        <w:ind w:left="2884" w:hanging="180"/>
      </w:pPr>
    </w:lvl>
    <w:lvl w:ilvl="3" w:tplc="0419000F" w:tentative="1">
      <w:start w:val="1"/>
      <w:numFmt w:val="decimal"/>
      <w:lvlText w:val="%4."/>
      <w:lvlJc w:val="left"/>
      <w:pPr>
        <w:ind w:left="3604" w:hanging="360"/>
      </w:pPr>
    </w:lvl>
    <w:lvl w:ilvl="4" w:tplc="04190019" w:tentative="1">
      <w:start w:val="1"/>
      <w:numFmt w:val="lowerLetter"/>
      <w:lvlText w:val="%5."/>
      <w:lvlJc w:val="left"/>
      <w:pPr>
        <w:ind w:left="4324" w:hanging="360"/>
      </w:pPr>
    </w:lvl>
    <w:lvl w:ilvl="5" w:tplc="0419001B" w:tentative="1">
      <w:start w:val="1"/>
      <w:numFmt w:val="lowerRoman"/>
      <w:lvlText w:val="%6."/>
      <w:lvlJc w:val="right"/>
      <w:pPr>
        <w:ind w:left="5044" w:hanging="180"/>
      </w:pPr>
    </w:lvl>
    <w:lvl w:ilvl="6" w:tplc="0419000F" w:tentative="1">
      <w:start w:val="1"/>
      <w:numFmt w:val="decimal"/>
      <w:lvlText w:val="%7."/>
      <w:lvlJc w:val="left"/>
      <w:pPr>
        <w:ind w:left="5764" w:hanging="360"/>
      </w:pPr>
    </w:lvl>
    <w:lvl w:ilvl="7" w:tplc="04190019" w:tentative="1">
      <w:start w:val="1"/>
      <w:numFmt w:val="lowerLetter"/>
      <w:lvlText w:val="%8."/>
      <w:lvlJc w:val="left"/>
      <w:pPr>
        <w:ind w:left="6484" w:hanging="360"/>
      </w:pPr>
    </w:lvl>
    <w:lvl w:ilvl="8" w:tplc="0419001B" w:tentative="1">
      <w:start w:val="1"/>
      <w:numFmt w:val="lowerRoman"/>
      <w:lvlText w:val="%9."/>
      <w:lvlJc w:val="right"/>
      <w:pPr>
        <w:ind w:left="7204" w:hanging="180"/>
      </w:pPr>
    </w:lvl>
  </w:abstractNum>
  <w:num w:numId="1">
    <w:abstractNumId w:val="8"/>
  </w:num>
  <w:num w:numId="2">
    <w:abstractNumId w:val="24"/>
  </w:num>
  <w:num w:numId="3">
    <w:abstractNumId w:val="14"/>
  </w:num>
  <w:num w:numId="4">
    <w:abstractNumId w:val="15"/>
  </w:num>
  <w:num w:numId="5">
    <w:abstractNumId w:val="2"/>
  </w:num>
  <w:num w:numId="6">
    <w:abstractNumId w:val="18"/>
  </w:num>
  <w:num w:numId="7">
    <w:abstractNumId w:val="5"/>
  </w:num>
  <w:num w:numId="8">
    <w:abstractNumId w:val="6"/>
  </w:num>
  <w:num w:numId="9">
    <w:abstractNumId w:val="10"/>
  </w:num>
  <w:num w:numId="10">
    <w:abstractNumId w:val="19"/>
  </w:num>
  <w:num w:numId="11">
    <w:abstractNumId w:val="21"/>
  </w:num>
  <w:num w:numId="12">
    <w:abstractNumId w:val="29"/>
  </w:num>
  <w:num w:numId="13">
    <w:abstractNumId w:val="12"/>
  </w:num>
  <w:num w:numId="14">
    <w:abstractNumId w:val="3"/>
  </w:num>
  <w:num w:numId="15">
    <w:abstractNumId w:val="25"/>
  </w:num>
  <w:num w:numId="16">
    <w:abstractNumId w:val="26"/>
  </w:num>
  <w:num w:numId="17">
    <w:abstractNumId w:val="20"/>
  </w:num>
  <w:num w:numId="18">
    <w:abstractNumId w:val="28"/>
  </w:num>
  <w:num w:numId="19">
    <w:abstractNumId w:val="13"/>
  </w:num>
  <w:num w:numId="20">
    <w:abstractNumId w:val="9"/>
  </w:num>
  <w:num w:numId="21">
    <w:abstractNumId w:val="4"/>
  </w:num>
  <w:num w:numId="22">
    <w:abstractNumId w:val="0"/>
  </w:num>
  <w:num w:numId="23">
    <w:abstractNumId w:val="31"/>
  </w:num>
  <w:num w:numId="24">
    <w:abstractNumId w:val="30"/>
  </w:num>
  <w:num w:numId="25">
    <w:abstractNumId w:val="16"/>
  </w:num>
  <w:num w:numId="26">
    <w:abstractNumId w:val="22"/>
  </w:num>
  <w:num w:numId="27">
    <w:abstractNumId w:val="27"/>
  </w:num>
  <w:num w:numId="28">
    <w:abstractNumId w:val="17"/>
  </w:num>
  <w:num w:numId="29">
    <w:abstractNumId w:val="32"/>
  </w:num>
  <w:num w:numId="30">
    <w:abstractNumId w:val="1"/>
  </w:num>
  <w:num w:numId="31">
    <w:abstractNumId w:val="7"/>
  </w:num>
  <w:num w:numId="32">
    <w:abstractNumId w:val="11"/>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6A9"/>
    <w:rsid w:val="0000280F"/>
    <w:rsid w:val="0000375D"/>
    <w:rsid w:val="00014D98"/>
    <w:rsid w:val="00027C0B"/>
    <w:rsid w:val="00030A41"/>
    <w:rsid w:val="00041F25"/>
    <w:rsid w:val="0005191D"/>
    <w:rsid w:val="00055189"/>
    <w:rsid w:val="00063341"/>
    <w:rsid w:val="00066269"/>
    <w:rsid w:val="000670BF"/>
    <w:rsid w:val="00075AFB"/>
    <w:rsid w:val="00075DB4"/>
    <w:rsid w:val="000803E4"/>
    <w:rsid w:val="00081842"/>
    <w:rsid w:val="000819B2"/>
    <w:rsid w:val="0008597A"/>
    <w:rsid w:val="0009199E"/>
    <w:rsid w:val="00094480"/>
    <w:rsid w:val="000C2AF3"/>
    <w:rsid w:val="000D0AB1"/>
    <w:rsid w:val="000D0D0A"/>
    <w:rsid w:val="000F0467"/>
    <w:rsid w:val="000F16FB"/>
    <w:rsid w:val="00113561"/>
    <w:rsid w:val="00117CD1"/>
    <w:rsid w:val="00137E3B"/>
    <w:rsid w:val="00146800"/>
    <w:rsid w:val="00154230"/>
    <w:rsid w:val="00155DDA"/>
    <w:rsid w:val="00162083"/>
    <w:rsid w:val="001647DB"/>
    <w:rsid w:val="00173615"/>
    <w:rsid w:val="00173BBA"/>
    <w:rsid w:val="0017755C"/>
    <w:rsid w:val="00185A6C"/>
    <w:rsid w:val="001867C2"/>
    <w:rsid w:val="001A2CA1"/>
    <w:rsid w:val="001A53F9"/>
    <w:rsid w:val="001B0381"/>
    <w:rsid w:val="001B0D07"/>
    <w:rsid w:val="001B257E"/>
    <w:rsid w:val="001B468F"/>
    <w:rsid w:val="001B4DA4"/>
    <w:rsid w:val="001C3FE1"/>
    <w:rsid w:val="001C7D00"/>
    <w:rsid w:val="001D759F"/>
    <w:rsid w:val="001D76EE"/>
    <w:rsid w:val="001D7E8F"/>
    <w:rsid w:val="00207A52"/>
    <w:rsid w:val="00210A60"/>
    <w:rsid w:val="00224EE8"/>
    <w:rsid w:val="00234F54"/>
    <w:rsid w:val="00246024"/>
    <w:rsid w:val="00253405"/>
    <w:rsid w:val="00253A1E"/>
    <w:rsid w:val="002568B1"/>
    <w:rsid w:val="00276CC7"/>
    <w:rsid w:val="002808B4"/>
    <w:rsid w:val="00285C0B"/>
    <w:rsid w:val="00286F49"/>
    <w:rsid w:val="0029170E"/>
    <w:rsid w:val="00291DBA"/>
    <w:rsid w:val="002963F0"/>
    <w:rsid w:val="002977CF"/>
    <w:rsid w:val="002A12B2"/>
    <w:rsid w:val="002A772E"/>
    <w:rsid w:val="002B2E37"/>
    <w:rsid w:val="002B539E"/>
    <w:rsid w:val="002B6AEB"/>
    <w:rsid w:val="002C2B72"/>
    <w:rsid w:val="002C54F9"/>
    <w:rsid w:val="002D1BE1"/>
    <w:rsid w:val="002D1FEE"/>
    <w:rsid w:val="002E2007"/>
    <w:rsid w:val="002E342D"/>
    <w:rsid w:val="002F5C6B"/>
    <w:rsid w:val="002F78CE"/>
    <w:rsid w:val="003317FD"/>
    <w:rsid w:val="0035088E"/>
    <w:rsid w:val="00350EF5"/>
    <w:rsid w:val="003513AD"/>
    <w:rsid w:val="00360578"/>
    <w:rsid w:val="003651DD"/>
    <w:rsid w:val="00395459"/>
    <w:rsid w:val="003968DE"/>
    <w:rsid w:val="00396D86"/>
    <w:rsid w:val="003A3157"/>
    <w:rsid w:val="003A6341"/>
    <w:rsid w:val="003B38AD"/>
    <w:rsid w:val="003B64E0"/>
    <w:rsid w:val="003B6809"/>
    <w:rsid w:val="003C0389"/>
    <w:rsid w:val="003C4C63"/>
    <w:rsid w:val="003D08E5"/>
    <w:rsid w:val="003D4975"/>
    <w:rsid w:val="003D5749"/>
    <w:rsid w:val="003D682D"/>
    <w:rsid w:val="003E051E"/>
    <w:rsid w:val="003E1DF6"/>
    <w:rsid w:val="003E437B"/>
    <w:rsid w:val="003E5122"/>
    <w:rsid w:val="003F34BD"/>
    <w:rsid w:val="003F5627"/>
    <w:rsid w:val="003F6681"/>
    <w:rsid w:val="003F6E6F"/>
    <w:rsid w:val="00400261"/>
    <w:rsid w:val="00400C59"/>
    <w:rsid w:val="00410761"/>
    <w:rsid w:val="00412746"/>
    <w:rsid w:val="00424FEC"/>
    <w:rsid w:val="004274A8"/>
    <w:rsid w:val="00427AD5"/>
    <w:rsid w:val="00427BD9"/>
    <w:rsid w:val="00430E6E"/>
    <w:rsid w:val="00457725"/>
    <w:rsid w:val="004626CB"/>
    <w:rsid w:val="004714B4"/>
    <w:rsid w:val="00476C9A"/>
    <w:rsid w:val="004A19FA"/>
    <w:rsid w:val="004B0214"/>
    <w:rsid w:val="004B2DF6"/>
    <w:rsid w:val="004B350D"/>
    <w:rsid w:val="004C3A8E"/>
    <w:rsid w:val="004C3DA2"/>
    <w:rsid w:val="004D2C0D"/>
    <w:rsid w:val="004D7431"/>
    <w:rsid w:val="005060CE"/>
    <w:rsid w:val="00517519"/>
    <w:rsid w:val="00527A17"/>
    <w:rsid w:val="005345A1"/>
    <w:rsid w:val="00555E3E"/>
    <w:rsid w:val="00557041"/>
    <w:rsid w:val="00557D46"/>
    <w:rsid w:val="00576600"/>
    <w:rsid w:val="005A239F"/>
    <w:rsid w:val="005A2DA4"/>
    <w:rsid w:val="005A35DF"/>
    <w:rsid w:val="005A4692"/>
    <w:rsid w:val="005A5C1F"/>
    <w:rsid w:val="005A717B"/>
    <w:rsid w:val="005A785D"/>
    <w:rsid w:val="005B1CA3"/>
    <w:rsid w:val="005C72FC"/>
    <w:rsid w:val="005D3126"/>
    <w:rsid w:val="005D3B62"/>
    <w:rsid w:val="005D7F46"/>
    <w:rsid w:val="005F2F7C"/>
    <w:rsid w:val="006127B6"/>
    <w:rsid w:val="006359D6"/>
    <w:rsid w:val="00635FAA"/>
    <w:rsid w:val="006364F1"/>
    <w:rsid w:val="006403D9"/>
    <w:rsid w:val="00641C07"/>
    <w:rsid w:val="00651872"/>
    <w:rsid w:val="006541CB"/>
    <w:rsid w:val="00655537"/>
    <w:rsid w:val="00657382"/>
    <w:rsid w:val="006649A1"/>
    <w:rsid w:val="00667F2B"/>
    <w:rsid w:val="00673164"/>
    <w:rsid w:val="00675E04"/>
    <w:rsid w:val="00677F5A"/>
    <w:rsid w:val="00686043"/>
    <w:rsid w:val="00686841"/>
    <w:rsid w:val="006B20DE"/>
    <w:rsid w:val="006C0E94"/>
    <w:rsid w:val="006C76F8"/>
    <w:rsid w:val="006C7DD4"/>
    <w:rsid w:val="006C7F48"/>
    <w:rsid w:val="006D1A0F"/>
    <w:rsid w:val="006D1B9E"/>
    <w:rsid w:val="006D70AA"/>
    <w:rsid w:val="006D7727"/>
    <w:rsid w:val="006E40D0"/>
    <w:rsid w:val="006F1BBF"/>
    <w:rsid w:val="00705B41"/>
    <w:rsid w:val="00731F8D"/>
    <w:rsid w:val="007368A1"/>
    <w:rsid w:val="007417AC"/>
    <w:rsid w:val="00754EC5"/>
    <w:rsid w:val="0076262F"/>
    <w:rsid w:val="00764C6F"/>
    <w:rsid w:val="007671F7"/>
    <w:rsid w:val="0077151F"/>
    <w:rsid w:val="007A1BFA"/>
    <w:rsid w:val="007A3CD7"/>
    <w:rsid w:val="007A7874"/>
    <w:rsid w:val="007C09DC"/>
    <w:rsid w:val="007C101A"/>
    <w:rsid w:val="007D1A16"/>
    <w:rsid w:val="007D1F85"/>
    <w:rsid w:val="0080000F"/>
    <w:rsid w:val="0080468F"/>
    <w:rsid w:val="008118D6"/>
    <w:rsid w:val="0083119C"/>
    <w:rsid w:val="00843ECC"/>
    <w:rsid w:val="00847775"/>
    <w:rsid w:val="00850B6F"/>
    <w:rsid w:val="00863578"/>
    <w:rsid w:val="008641E2"/>
    <w:rsid w:val="0086443E"/>
    <w:rsid w:val="00864513"/>
    <w:rsid w:val="008651BB"/>
    <w:rsid w:val="00866864"/>
    <w:rsid w:val="0087033F"/>
    <w:rsid w:val="0087160F"/>
    <w:rsid w:val="008809CE"/>
    <w:rsid w:val="00894555"/>
    <w:rsid w:val="008A13E2"/>
    <w:rsid w:val="008A4DA4"/>
    <w:rsid w:val="008C55F3"/>
    <w:rsid w:val="008C6D7A"/>
    <w:rsid w:val="008D251D"/>
    <w:rsid w:val="008E060E"/>
    <w:rsid w:val="008E0879"/>
    <w:rsid w:val="0091592B"/>
    <w:rsid w:val="00916D2E"/>
    <w:rsid w:val="00933C9F"/>
    <w:rsid w:val="009403AE"/>
    <w:rsid w:val="00942795"/>
    <w:rsid w:val="0095071F"/>
    <w:rsid w:val="00951333"/>
    <w:rsid w:val="009526F1"/>
    <w:rsid w:val="0097305D"/>
    <w:rsid w:val="00984713"/>
    <w:rsid w:val="009A4BF2"/>
    <w:rsid w:val="009B34A2"/>
    <w:rsid w:val="009B4F37"/>
    <w:rsid w:val="009B6308"/>
    <w:rsid w:val="009C2F5A"/>
    <w:rsid w:val="009C7685"/>
    <w:rsid w:val="009D0DFD"/>
    <w:rsid w:val="009D103F"/>
    <w:rsid w:val="009D2A7A"/>
    <w:rsid w:val="009D560F"/>
    <w:rsid w:val="009E2157"/>
    <w:rsid w:val="009E3107"/>
    <w:rsid w:val="00A00310"/>
    <w:rsid w:val="00A05258"/>
    <w:rsid w:val="00A32EC8"/>
    <w:rsid w:val="00A352F8"/>
    <w:rsid w:val="00A4724D"/>
    <w:rsid w:val="00A57595"/>
    <w:rsid w:val="00A82F27"/>
    <w:rsid w:val="00A8749D"/>
    <w:rsid w:val="00A91C1C"/>
    <w:rsid w:val="00A95902"/>
    <w:rsid w:val="00A96845"/>
    <w:rsid w:val="00A977E6"/>
    <w:rsid w:val="00AA1E2D"/>
    <w:rsid w:val="00AA2DE5"/>
    <w:rsid w:val="00AC371A"/>
    <w:rsid w:val="00AC54F4"/>
    <w:rsid w:val="00AD009B"/>
    <w:rsid w:val="00AD6429"/>
    <w:rsid w:val="00AE2745"/>
    <w:rsid w:val="00AF4103"/>
    <w:rsid w:val="00AF725A"/>
    <w:rsid w:val="00B00449"/>
    <w:rsid w:val="00B037CD"/>
    <w:rsid w:val="00B14707"/>
    <w:rsid w:val="00B159B8"/>
    <w:rsid w:val="00B16FD9"/>
    <w:rsid w:val="00B22DD2"/>
    <w:rsid w:val="00B24A08"/>
    <w:rsid w:val="00B267FD"/>
    <w:rsid w:val="00B30812"/>
    <w:rsid w:val="00B421D2"/>
    <w:rsid w:val="00B43303"/>
    <w:rsid w:val="00B47900"/>
    <w:rsid w:val="00B47909"/>
    <w:rsid w:val="00B515A4"/>
    <w:rsid w:val="00B522ED"/>
    <w:rsid w:val="00B65508"/>
    <w:rsid w:val="00B65EF2"/>
    <w:rsid w:val="00B74FA9"/>
    <w:rsid w:val="00B753A3"/>
    <w:rsid w:val="00B774F0"/>
    <w:rsid w:val="00B92152"/>
    <w:rsid w:val="00B97A3B"/>
    <w:rsid w:val="00BA5FAA"/>
    <w:rsid w:val="00BC0B1E"/>
    <w:rsid w:val="00BC2084"/>
    <w:rsid w:val="00BC395F"/>
    <w:rsid w:val="00BD57AE"/>
    <w:rsid w:val="00BF53C5"/>
    <w:rsid w:val="00C20128"/>
    <w:rsid w:val="00C22AAC"/>
    <w:rsid w:val="00C23C29"/>
    <w:rsid w:val="00C2607C"/>
    <w:rsid w:val="00C339C7"/>
    <w:rsid w:val="00C33D87"/>
    <w:rsid w:val="00C51688"/>
    <w:rsid w:val="00C5353F"/>
    <w:rsid w:val="00C53A45"/>
    <w:rsid w:val="00C53DC9"/>
    <w:rsid w:val="00C55112"/>
    <w:rsid w:val="00C76FE8"/>
    <w:rsid w:val="00C775E2"/>
    <w:rsid w:val="00C82124"/>
    <w:rsid w:val="00C851C1"/>
    <w:rsid w:val="00C9184A"/>
    <w:rsid w:val="00C93E15"/>
    <w:rsid w:val="00C97A44"/>
    <w:rsid w:val="00CA08FD"/>
    <w:rsid w:val="00CA594E"/>
    <w:rsid w:val="00CC081D"/>
    <w:rsid w:val="00CC19EB"/>
    <w:rsid w:val="00CD1212"/>
    <w:rsid w:val="00CD2143"/>
    <w:rsid w:val="00CE2B48"/>
    <w:rsid w:val="00D02A95"/>
    <w:rsid w:val="00D32B16"/>
    <w:rsid w:val="00D46521"/>
    <w:rsid w:val="00D53643"/>
    <w:rsid w:val="00D537FF"/>
    <w:rsid w:val="00D641AC"/>
    <w:rsid w:val="00D71835"/>
    <w:rsid w:val="00D8631A"/>
    <w:rsid w:val="00DA364B"/>
    <w:rsid w:val="00DD3402"/>
    <w:rsid w:val="00DD6138"/>
    <w:rsid w:val="00DD6636"/>
    <w:rsid w:val="00DE3853"/>
    <w:rsid w:val="00DF270C"/>
    <w:rsid w:val="00DF3498"/>
    <w:rsid w:val="00E010B8"/>
    <w:rsid w:val="00E2392E"/>
    <w:rsid w:val="00E24342"/>
    <w:rsid w:val="00E26BEB"/>
    <w:rsid w:val="00E31652"/>
    <w:rsid w:val="00E33C3D"/>
    <w:rsid w:val="00E436AE"/>
    <w:rsid w:val="00E526A9"/>
    <w:rsid w:val="00E57655"/>
    <w:rsid w:val="00E60C2C"/>
    <w:rsid w:val="00E67211"/>
    <w:rsid w:val="00E716AF"/>
    <w:rsid w:val="00E747CC"/>
    <w:rsid w:val="00E76143"/>
    <w:rsid w:val="00E81985"/>
    <w:rsid w:val="00E821AA"/>
    <w:rsid w:val="00E85E3C"/>
    <w:rsid w:val="00E910EC"/>
    <w:rsid w:val="00E9693A"/>
    <w:rsid w:val="00EA5459"/>
    <w:rsid w:val="00EB3C00"/>
    <w:rsid w:val="00EB6214"/>
    <w:rsid w:val="00EB6D7F"/>
    <w:rsid w:val="00EB7C06"/>
    <w:rsid w:val="00EC7CAD"/>
    <w:rsid w:val="00EF4CA1"/>
    <w:rsid w:val="00F02060"/>
    <w:rsid w:val="00F032DE"/>
    <w:rsid w:val="00F07760"/>
    <w:rsid w:val="00F07FDF"/>
    <w:rsid w:val="00F178A1"/>
    <w:rsid w:val="00F25E3A"/>
    <w:rsid w:val="00F34A80"/>
    <w:rsid w:val="00F411B0"/>
    <w:rsid w:val="00F41851"/>
    <w:rsid w:val="00F446B2"/>
    <w:rsid w:val="00F456D2"/>
    <w:rsid w:val="00F617D8"/>
    <w:rsid w:val="00F629C9"/>
    <w:rsid w:val="00F67DD8"/>
    <w:rsid w:val="00F735B0"/>
    <w:rsid w:val="00F84A80"/>
    <w:rsid w:val="00F87719"/>
    <w:rsid w:val="00F947A9"/>
    <w:rsid w:val="00FA03C3"/>
    <w:rsid w:val="00FA4FA7"/>
    <w:rsid w:val="00FD43D0"/>
    <w:rsid w:val="00FD53B4"/>
    <w:rsid w:val="00FE40E6"/>
    <w:rsid w:val="00FE5A30"/>
    <w:rsid w:val="00FE727E"/>
    <w:rsid w:val="00FF3149"/>
    <w:rsid w:val="00FF3F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BC4B45B0-B487-464F-B441-B2D1591C5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46B2"/>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center"/>
    </w:pPr>
  </w:style>
  <w:style w:type="paragraph" w:customStyle="1" w:styleId="ConsPlusNormal">
    <w:name w:val="ConsPlusNormal"/>
    <w:rsid w:val="001D759F"/>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1D759F"/>
    <w:pPr>
      <w:widowControl w:val="0"/>
      <w:autoSpaceDE w:val="0"/>
      <w:autoSpaceDN w:val="0"/>
      <w:adjustRightInd w:val="0"/>
    </w:pPr>
    <w:rPr>
      <w:rFonts w:ascii="Courier New" w:hAnsi="Courier New" w:cs="Courier New"/>
    </w:rPr>
  </w:style>
  <w:style w:type="table" w:styleId="a4">
    <w:name w:val="Table Grid"/>
    <w:basedOn w:val="a1"/>
    <w:rsid w:val="00286F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F07760"/>
    <w:pPr>
      <w:autoSpaceDE w:val="0"/>
      <w:autoSpaceDN w:val="0"/>
      <w:adjustRightInd w:val="0"/>
    </w:pPr>
    <w:rPr>
      <w:color w:val="000000"/>
      <w:sz w:val="24"/>
      <w:szCs w:val="24"/>
    </w:rPr>
  </w:style>
  <w:style w:type="paragraph" w:styleId="2">
    <w:name w:val="Body Text 2"/>
    <w:basedOn w:val="a"/>
    <w:link w:val="20"/>
    <w:rsid w:val="00F07760"/>
    <w:pPr>
      <w:spacing w:after="120" w:line="480" w:lineRule="auto"/>
    </w:pPr>
    <w:rPr>
      <w:lang w:val="x-none" w:eastAsia="x-none"/>
    </w:rPr>
  </w:style>
  <w:style w:type="character" w:customStyle="1" w:styleId="20">
    <w:name w:val="Основной текст 2 Знак"/>
    <w:link w:val="2"/>
    <w:rsid w:val="00F07760"/>
    <w:rPr>
      <w:sz w:val="28"/>
    </w:rPr>
  </w:style>
  <w:style w:type="paragraph" w:customStyle="1" w:styleId="ConsPlusCell">
    <w:name w:val="ConsPlusCell"/>
    <w:uiPriority w:val="99"/>
    <w:rsid w:val="009526F1"/>
    <w:pPr>
      <w:suppressAutoHyphens/>
      <w:autoSpaceDE w:val="0"/>
    </w:pPr>
    <w:rPr>
      <w:rFonts w:ascii="Arial" w:eastAsia="Arial" w:hAnsi="Arial" w:cs="Arial"/>
      <w:lang w:eastAsia="ar-SA"/>
    </w:rPr>
  </w:style>
  <w:style w:type="paragraph" w:styleId="a5">
    <w:name w:val="No Spacing"/>
    <w:uiPriority w:val="1"/>
    <w:qFormat/>
    <w:rsid w:val="00AD6429"/>
    <w:pPr>
      <w:spacing w:beforeAutospacing="1" w:afterAutospacing="1"/>
      <w:jc w:val="both"/>
    </w:pPr>
    <w:rPr>
      <w:rFonts w:ascii="Calibri" w:eastAsia="Calibri" w:hAnsi="Calibri"/>
      <w:sz w:val="22"/>
      <w:szCs w:val="22"/>
      <w:lang w:eastAsia="en-US"/>
    </w:rPr>
  </w:style>
  <w:style w:type="paragraph" w:styleId="a6">
    <w:name w:val="Balloon Text"/>
    <w:basedOn w:val="a"/>
    <w:link w:val="a7"/>
    <w:rsid w:val="00B65508"/>
    <w:rPr>
      <w:rFonts w:ascii="Tahoma" w:hAnsi="Tahoma" w:cs="Tahoma"/>
      <w:sz w:val="16"/>
      <w:szCs w:val="16"/>
    </w:rPr>
  </w:style>
  <w:style w:type="character" w:customStyle="1" w:styleId="a7">
    <w:name w:val="Текст выноски Знак"/>
    <w:link w:val="a6"/>
    <w:rsid w:val="00B65508"/>
    <w:rPr>
      <w:rFonts w:ascii="Tahoma" w:hAnsi="Tahoma" w:cs="Tahoma"/>
      <w:sz w:val="16"/>
      <w:szCs w:val="16"/>
    </w:rPr>
  </w:style>
  <w:style w:type="paragraph" w:styleId="a8">
    <w:name w:val="header"/>
    <w:basedOn w:val="a"/>
    <w:link w:val="a9"/>
    <w:uiPriority w:val="99"/>
    <w:rsid w:val="00C82124"/>
    <w:pPr>
      <w:tabs>
        <w:tab w:val="center" w:pos="4677"/>
        <w:tab w:val="right" w:pos="9355"/>
      </w:tabs>
    </w:pPr>
  </w:style>
  <w:style w:type="character" w:customStyle="1" w:styleId="a9">
    <w:name w:val="Верхний колонтитул Знак"/>
    <w:link w:val="a8"/>
    <w:uiPriority w:val="99"/>
    <w:rsid w:val="00C82124"/>
    <w:rPr>
      <w:sz w:val="28"/>
    </w:rPr>
  </w:style>
  <w:style w:type="paragraph" w:styleId="aa">
    <w:name w:val="footer"/>
    <w:basedOn w:val="a"/>
    <w:link w:val="ab"/>
    <w:rsid w:val="00C82124"/>
    <w:pPr>
      <w:tabs>
        <w:tab w:val="center" w:pos="4677"/>
        <w:tab w:val="right" w:pos="9355"/>
      </w:tabs>
    </w:pPr>
  </w:style>
  <w:style w:type="character" w:customStyle="1" w:styleId="ab">
    <w:name w:val="Нижний колонтитул Знак"/>
    <w:link w:val="aa"/>
    <w:rsid w:val="00C82124"/>
    <w:rPr>
      <w:sz w:val="28"/>
    </w:rPr>
  </w:style>
  <w:style w:type="paragraph" w:styleId="ac">
    <w:name w:val="List Paragraph"/>
    <w:basedOn w:val="a"/>
    <w:uiPriority w:val="34"/>
    <w:qFormat/>
    <w:rsid w:val="006541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C168B-1197-424F-9D60-F9E48BBD5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1774</Words>
  <Characters>12544</Characters>
  <Application>Microsoft Office Word</Application>
  <DocSecurity>0</DocSecurity>
  <Lines>104</Lines>
  <Paragraphs>28</Paragraphs>
  <ScaleCrop>false</ScaleCrop>
  <HeadingPairs>
    <vt:vector size="2" baseType="variant">
      <vt:variant>
        <vt:lpstr>Название</vt:lpstr>
      </vt:variant>
      <vt:variant>
        <vt:i4>1</vt:i4>
      </vt:variant>
    </vt:vector>
  </HeadingPairs>
  <TitlesOfParts>
    <vt:vector size="1" baseType="lpstr">
      <vt:lpstr> </vt:lpstr>
    </vt:vector>
  </TitlesOfParts>
  <Company> </Company>
  <LinksUpToDate>false</LinksUpToDate>
  <CharactersWithSpaces>14290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1</dc:creator>
  <cp:keywords/>
  <dc:description/>
  <cp:lastModifiedBy>Пелагин Никита Сергеевич</cp:lastModifiedBy>
  <cp:revision>9</cp:revision>
  <cp:lastPrinted>2025-06-02T13:31:00Z</cp:lastPrinted>
  <dcterms:created xsi:type="dcterms:W3CDTF">2025-06-03T07:57:00Z</dcterms:created>
  <dcterms:modified xsi:type="dcterms:W3CDTF">2025-10-22T07:31:00Z</dcterms:modified>
</cp:coreProperties>
</file>